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38C561" w14:textId="2CD4355A" w:rsidR="00C415A5" w:rsidRPr="0092364E" w:rsidRDefault="0092364E" w:rsidP="0092364E">
      <w:pPr>
        <w:spacing w:after="240"/>
        <w:jc w:val="right"/>
        <w:rPr>
          <w:rFonts w:ascii="Times New Roman" w:hAnsi="Times New Roman"/>
          <w:bCs/>
          <w:noProof/>
          <w:sz w:val="28"/>
          <w:szCs w:val="28"/>
          <w:lang w:eastAsia="ru-RU"/>
        </w:rPr>
      </w:pPr>
      <w:r w:rsidRPr="0092364E">
        <w:rPr>
          <w:rFonts w:ascii="Times New Roman" w:hAnsi="Times New Roman"/>
          <w:bCs/>
          <w:noProof/>
          <w:sz w:val="28"/>
          <w:szCs w:val="28"/>
          <w:lang w:eastAsia="ru-RU"/>
        </w:rPr>
        <w:t>Приложение №1</w:t>
      </w:r>
      <w:r w:rsidR="00C415A5" w:rsidRPr="0092364E">
        <w:rPr>
          <w:rFonts w:ascii="Times New Roman" w:hAnsi="Times New Roman"/>
          <w:bCs/>
          <w:noProof/>
          <w:sz w:val="28"/>
          <w:szCs w:val="28"/>
          <w:lang w:eastAsia="ru-RU"/>
        </w:rPr>
        <w:t xml:space="preserve">                                                         </w:t>
      </w:r>
    </w:p>
    <w:p w14:paraId="55B6C5A3" w14:textId="496F022F" w:rsidR="00C415A5" w:rsidRPr="001500FA" w:rsidRDefault="00C415A5" w:rsidP="00022D9C">
      <w:pPr>
        <w:spacing w:before="240"/>
        <w:jc w:val="left"/>
        <w:rPr>
          <w:rFonts w:ascii="Times New Roman" w:hAnsi="Times New Roman"/>
          <w:noProof/>
          <w:sz w:val="28"/>
          <w:szCs w:val="28"/>
          <w:lang w:eastAsia="ru-RU"/>
        </w:rPr>
      </w:pPr>
      <w:r w:rsidRPr="001500FA">
        <w:rPr>
          <w:rFonts w:ascii="Times New Roman" w:hAnsi="Times New Roman"/>
          <w:noProof/>
          <w:sz w:val="28"/>
          <w:szCs w:val="28"/>
          <w:lang w:eastAsia="ru-RU"/>
        </w:rPr>
        <w:t xml:space="preserve">              </w:t>
      </w:r>
      <w:r w:rsidR="001500FA">
        <w:rPr>
          <w:rFonts w:ascii="Times New Roman" w:hAnsi="Times New Roman"/>
          <w:noProof/>
          <w:sz w:val="28"/>
          <w:szCs w:val="28"/>
          <w:lang w:eastAsia="ru-RU"/>
        </w:rPr>
        <w:t xml:space="preserve">    </w:t>
      </w:r>
    </w:p>
    <w:p w14:paraId="5FC8D8CD" w14:textId="77777777" w:rsidR="00C415A5" w:rsidRDefault="00C415A5" w:rsidP="00C415A5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37322177" w14:textId="77777777" w:rsidR="00C415A5" w:rsidRDefault="001500FA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    </w:t>
      </w:r>
      <w:r w:rsidRPr="001500FA">
        <w:rPr>
          <w:rFonts w:ascii="Times New Roman" w:hAnsi="Times New Roman"/>
          <w:b/>
          <w:noProof/>
          <w:sz w:val="28"/>
          <w:szCs w:val="28"/>
          <w:lang w:eastAsia="ru-RU"/>
        </w:rPr>
        <w:object w:dxaOrig="12630" w:dyaOrig="8925" w14:anchorId="51FABB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2.25pt;height:284.1pt" o:ole="">
            <v:imagedata r:id="rId8" o:title=""/>
          </v:shape>
          <o:OLEObject Type="Embed" ProgID="AcroExch.Document.DC" ShapeID="_x0000_i1025" DrawAspect="Content" ObjectID="_1671869639" r:id="rId9"/>
        </w:object>
      </w:r>
    </w:p>
    <w:p w14:paraId="193AA8C6" w14:textId="77777777" w:rsidR="001500FA" w:rsidRPr="00D523C3" w:rsidRDefault="001500FA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val="en-US" w:eastAsia="ru-RU"/>
        </w:rPr>
      </w:pPr>
    </w:p>
    <w:p w14:paraId="21B1D0C4" w14:textId="77777777" w:rsidR="008751BF" w:rsidRPr="00147D23" w:rsidRDefault="00022D9C" w:rsidP="00022D9C">
      <w:pPr>
        <w:spacing w:after="120"/>
        <w:rPr>
          <w:rFonts w:ascii="Times New Roman" w:hAnsi="Times New Roman"/>
          <w:b/>
          <w:noProof/>
          <w:sz w:val="36"/>
          <w:szCs w:val="36"/>
          <w:lang w:eastAsia="ru-RU"/>
        </w:rPr>
      </w:pPr>
      <w:r w:rsidRPr="00147D23">
        <w:rPr>
          <w:rFonts w:ascii="Times New Roman" w:hAnsi="Times New Roman"/>
          <w:b/>
          <w:noProof/>
          <w:sz w:val="36"/>
          <w:szCs w:val="36"/>
          <w:lang w:eastAsia="ru-RU"/>
        </w:rPr>
        <w:t xml:space="preserve">Пояснительная записка </w:t>
      </w:r>
    </w:p>
    <w:p w14:paraId="7A6985E6" w14:textId="33019739" w:rsidR="001500FA" w:rsidRPr="00147D23" w:rsidRDefault="00147D23" w:rsidP="008751BF">
      <w:pPr>
        <w:spacing w:after="120"/>
        <w:rPr>
          <w:rFonts w:ascii="Times New Roman" w:hAnsi="Times New Roman"/>
          <w:b/>
          <w:noProof/>
          <w:sz w:val="36"/>
          <w:szCs w:val="36"/>
          <w:lang w:eastAsia="ru-RU"/>
        </w:rPr>
      </w:pPr>
      <w:r>
        <w:rPr>
          <w:rFonts w:ascii="Times New Roman" w:hAnsi="Times New Roman"/>
          <w:b/>
          <w:noProof/>
          <w:sz w:val="36"/>
          <w:szCs w:val="36"/>
          <w:lang w:eastAsia="ru-RU"/>
        </w:rPr>
        <w:t>к</w:t>
      </w:r>
      <w:r w:rsidR="008751BF" w:rsidRPr="00147D23">
        <w:rPr>
          <w:rFonts w:ascii="Times New Roman" w:hAnsi="Times New Roman"/>
          <w:b/>
          <w:noProof/>
          <w:sz w:val="36"/>
          <w:szCs w:val="36"/>
          <w:lang w:eastAsia="ru-RU"/>
        </w:rPr>
        <w:t xml:space="preserve"> </w:t>
      </w:r>
      <w:r w:rsidR="001500FA" w:rsidRPr="00147D23">
        <w:rPr>
          <w:rFonts w:ascii="Times New Roman" w:hAnsi="Times New Roman"/>
          <w:b/>
          <w:noProof/>
          <w:sz w:val="36"/>
          <w:szCs w:val="36"/>
          <w:lang w:eastAsia="ru-RU"/>
        </w:rPr>
        <w:t>Схем</w:t>
      </w:r>
      <w:r w:rsidR="00022D9C" w:rsidRPr="00147D23">
        <w:rPr>
          <w:rFonts w:ascii="Times New Roman" w:hAnsi="Times New Roman"/>
          <w:b/>
          <w:noProof/>
          <w:sz w:val="36"/>
          <w:szCs w:val="36"/>
          <w:lang w:eastAsia="ru-RU"/>
        </w:rPr>
        <w:t>е</w:t>
      </w:r>
      <w:r w:rsidR="001500FA" w:rsidRPr="00147D23">
        <w:rPr>
          <w:rFonts w:ascii="Times New Roman" w:hAnsi="Times New Roman"/>
          <w:b/>
          <w:noProof/>
          <w:sz w:val="36"/>
          <w:szCs w:val="36"/>
          <w:lang w:eastAsia="ru-RU"/>
        </w:rPr>
        <w:t xml:space="preserve"> размещения рекламных конструкций</w:t>
      </w:r>
    </w:p>
    <w:p w14:paraId="4478DF1B" w14:textId="1B3EDE0F" w:rsidR="001500FA" w:rsidRPr="00147D23" w:rsidRDefault="007F3C32" w:rsidP="008751BF">
      <w:pPr>
        <w:spacing w:after="120"/>
        <w:rPr>
          <w:rFonts w:ascii="Times New Roman" w:hAnsi="Times New Roman"/>
          <w:b/>
          <w:noProof/>
          <w:sz w:val="36"/>
          <w:szCs w:val="36"/>
          <w:lang w:eastAsia="ru-RU"/>
        </w:rPr>
      </w:pPr>
      <w:r>
        <w:rPr>
          <w:rFonts w:ascii="Times New Roman" w:hAnsi="Times New Roman"/>
          <w:b/>
          <w:noProof/>
          <w:sz w:val="36"/>
          <w:szCs w:val="36"/>
          <w:lang w:eastAsia="ru-RU"/>
        </w:rPr>
        <w:t>на территории</w:t>
      </w:r>
      <w:r w:rsidR="008751BF" w:rsidRPr="00147D23">
        <w:rPr>
          <w:rFonts w:ascii="Times New Roman" w:hAnsi="Times New Roman"/>
          <w:b/>
          <w:noProof/>
          <w:sz w:val="36"/>
          <w:szCs w:val="36"/>
          <w:lang w:eastAsia="ru-RU"/>
        </w:rPr>
        <w:t xml:space="preserve"> </w:t>
      </w:r>
      <w:r w:rsidR="001500FA" w:rsidRPr="00147D23">
        <w:rPr>
          <w:rFonts w:ascii="Times New Roman" w:hAnsi="Times New Roman"/>
          <w:b/>
          <w:noProof/>
          <w:sz w:val="36"/>
          <w:szCs w:val="36"/>
          <w:lang w:eastAsia="ru-RU"/>
        </w:rPr>
        <w:t>Каменск-Уральск</w:t>
      </w:r>
      <w:r>
        <w:rPr>
          <w:rFonts w:ascii="Times New Roman" w:hAnsi="Times New Roman"/>
          <w:b/>
          <w:noProof/>
          <w:sz w:val="36"/>
          <w:szCs w:val="36"/>
          <w:lang w:eastAsia="ru-RU"/>
        </w:rPr>
        <w:t>ого</w:t>
      </w:r>
      <w:r w:rsidRPr="007F3C32">
        <w:rPr>
          <w:rFonts w:ascii="Times New Roman" w:hAnsi="Times New Roman"/>
          <w:b/>
          <w:noProof/>
          <w:sz w:val="36"/>
          <w:szCs w:val="36"/>
          <w:lang w:eastAsia="ru-RU"/>
        </w:rPr>
        <w:t xml:space="preserve"> </w:t>
      </w:r>
      <w:r w:rsidRPr="00147D23">
        <w:rPr>
          <w:rFonts w:ascii="Times New Roman" w:hAnsi="Times New Roman"/>
          <w:b/>
          <w:noProof/>
          <w:sz w:val="36"/>
          <w:szCs w:val="36"/>
          <w:lang w:eastAsia="ru-RU"/>
        </w:rPr>
        <w:t>город</w:t>
      </w:r>
      <w:r>
        <w:rPr>
          <w:rFonts w:ascii="Times New Roman" w:hAnsi="Times New Roman"/>
          <w:b/>
          <w:noProof/>
          <w:sz w:val="36"/>
          <w:szCs w:val="36"/>
          <w:lang w:eastAsia="ru-RU"/>
        </w:rPr>
        <w:t>ского округа</w:t>
      </w:r>
      <w:r w:rsidR="00201050" w:rsidRPr="00147D23">
        <w:rPr>
          <w:rFonts w:ascii="Times New Roman" w:hAnsi="Times New Roman"/>
          <w:b/>
          <w:noProof/>
          <w:sz w:val="36"/>
          <w:szCs w:val="36"/>
          <w:lang w:eastAsia="ru-RU"/>
        </w:rPr>
        <w:t>.</w:t>
      </w:r>
    </w:p>
    <w:p w14:paraId="6C13E307" w14:textId="77777777" w:rsidR="001500FA" w:rsidRDefault="001500FA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51F963AD" w14:textId="77777777" w:rsidR="001500FA" w:rsidRDefault="001500FA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7F1831DC" w14:textId="0276F76B" w:rsidR="00022D9C" w:rsidRDefault="00022D9C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28FE67C3" w14:textId="68A3A0FF" w:rsidR="008751BF" w:rsidRDefault="008751BF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68644CB9" w14:textId="6AE0393C" w:rsidR="006A7850" w:rsidRDefault="006A7850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28C3E227" w14:textId="55D9B46C" w:rsidR="006A7850" w:rsidRDefault="006A7850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1BEB7E4F" w14:textId="77777777" w:rsidR="007F3C32" w:rsidRDefault="007F3C32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11CBD782" w14:textId="77777777" w:rsidR="001500FA" w:rsidRDefault="001500FA" w:rsidP="001500FA">
      <w:pPr>
        <w:spacing w:after="240"/>
        <w:jc w:val="left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54175970" w14:textId="77777777" w:rsidR="001500FA" w:rsidRPr="001500FA" w:rsidRDefault="001500FA" w:rsidP="001500FA">
      <w:pPr>
        <w:jc w:val="left"/>
        <w:rPr>
          <w:rFonts w:ascii="Times New Roman" w:hAnsi="Times New Roman"/>
          <w:noProof/>
          <w:sz w:val="28"/>
          <w:szCs w:val="28"/>
          <w:lang w:eastAsia="ru-RU"/>
        </w:rPr>
      </w:pPr>
      <w:r w:rsidRPr="001500FA"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                    г. Каменск-Уральский</w:t>
      </w:r>
    </w:p>
    <w:p w14:paraId="1ECEF4E8" w14:textId="48F38C33" w:rsidR="001500FA" w:rsidRPr="001500FA" w:rsidRDefault="001500FA" w:rsidP="001500FA">
      <w:pPr>
        <w:spacing w:after="240"/>
        <w:jc w:val="left"/>
        <w:rPr>
          <w:rFonts w:ascii="Times New Roman" w:hAnsi="Times New Roman"/>
          <w:noProof/>
          <w:sz w:val="28"/>
          <w:szCs w:val="28"/>
          <w:lang w:eastAsia="ru-RU"/>
        </w:rPr>
      </w:pPr>
      <w:r w:rsidRPr="001500FA">
        <w:rPr>
          <w:rFonts w:ascii="Times New Roman" w:hAnsi="Times New Roman"/>
          <w:noProof/>
          <w:sz w:val="28"/>
          <w:szCs w:val="28"/>
          <w:lang w:eastAsia="ru-RU"/>
        </w:rPr>
        <w:t xml:space="preserve">                                                           20</w:t>
      </w:r>
      <w:r w:rsidR="00906234">
        <w:rPr>
          <w:rFonts w:ascii="Times New Roman" w:hAnsi="Times New Roman"/>
          <w:noProof/>
          <w:sz w:val="28"/>
          <w:szCs w:val="28"/>
          <w:lang w:eastAsia="ru-RU"/>
        </w:rPr>
        <w:t>2</w:t>
      </w:r>
      <w:r w:rsidR="00C0478C">
        <w:rPr>
          <w:rFonts w:ascii="Times New Roman" w:hAnsi="Times New Roman"/>
          <w:noProof/>
          <w:sz w:val="28"/>
          <w:szCs w:val="28"/>
          <w:lang w:eastAsia="ru-RU"/>
        </w:rPr>
        <w:t>1</w:t>
      </w:r>
      <w:r w:rsidRPr="001500FA">
        <w:rPr>
          <w:rFonts w:ascii="Times New Roman" w:hAnsi="Times New Roman"/>
          <w:noProof/>
          <w:sz w:val="28"/>
          <w:szCs w:val="28"/>
          <w:lang w:eastAsia="ru-RU"/>
        </w:rPr>
        <w:t>г.</w:t>
      </w:r>
    </w:p>
    <w:p w14:paraId="01464301" w14:textId="77777777" w:rsidR="004E2B0E" w:rsidRPr="003C4050" w:rsidRDefault="004E2B0E" w:rsidP="00B97C29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3C4050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t xml:space="preserve">Содержание </w:t>
      </w:r>
    </w:p>
    <w:tbl>
      <w:tblPr>
        <w:tblStyle w:val="a5"/>
        <w:tblW w:w="10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6"/>
        <w:gridCol w:w="531"/>
      </w:tblGrid>
      <w:tr w:rsidR="00E96217" w:rsidRPr="00E96217" w14:paraId="5EA88BB5" w14:textId="77777777" w:rsidTr="00920276">
        <w:tc>
          <w:tcPr>
            <w:tcW w:w="9606" w:type="dxa"/>
          </w:tcPr>
          <w:p w14:paraId="7F851B42" w14:textId="3F720C64" w:rsidR="00E96217" w:rsidRPr="00E96217" w:rsidRDefault="00E96217" w:rsidP="008769E4">
            <w:pPr>
              <w:spacing w:before="120" w:after="120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531" w:type="dxa"/>
          </w:tcPr>
          <w:p w14:paraId="30739F07" w14:textId="2AD81A34" w:rsidR="00E96217" w:rsidRPr="00E96217" w:rsidRDefault="00E96217" w:rsidP="00E96217">
            <w:pPr>
              <w:spacing w:before="120" w:after="120"/>
              <w:jc w:val="righ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</w:tc>
      </w:tr>
    </w:tbl>
    <w:tbl>
      <w:tblPr>
        <w:tblStyle w:val="1"/>
        <w:tblW w:w="10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6"/>
        <w:gridCol w:w="531"/>
      </w:tblGrid>
      <w:tr w:rsidR="00920276" w:rsidRPr="00920276" w14:paraId="175AA785" w14:textId="77777777" w:rsidTr="0026052A">
        <w:tc>
          <w:tcPr>
            <w:tcW w:w="9606" w:type="dxa"/>
          </w:tcPr>
          <w:p w14:paraId="563610FE" w14:textId="77777777" w:rsidR="00920276" w:rsidRPr="00920276" w:rsidRDefault="00920276" w:rsidP="00920276">
            <w:pPr>
              <w:spacing w:before="120" w:after="120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bookmarkStart w:id="0" w:name="_Hlk40440856"/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1.Общие положения _________________________________________________</w:t>
            </w:r>
          </w:p>
        </w:tc>
        <w:tc>
          <w:tcPr>
            <w:tcW w:w="531" w:type="dxa"/>
          </w:tcPr>
          <w:p w14:paraId="7336C619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3</w:t>
            </w:r>
          </w:p>
        </w:tc>
      </w:tr>
      <w:tr w:rsidR="00920276" w:rsidRPr="00920276" w14:paraId="40175A32" w14:textId="77777777" w:rsidTr="0026052A">
        <w:tc>
          <w:tcPr>
            <w:tcW w:w="9606" w:type="dxa"/>
          </w:tcPr>
          <w:p w14:paraId="0BD9454E" w14:textId="77777777" w:rsidR="00920276" w:rsidRPr="00920276" w:rsidRDefault="00920276" w:rsidP="00920276">
            <w:pPr>
              <w:spacing w:before="120" w:after="120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2.Термины и определения ____________________________________________</w:t>
            </w:r>
          </w:p>
        </w:tc>
        <w:tc>
          <w:tcPr>
            <w:tcW w:w="531" w:type="dxa"/>
          </w:tcPr>
          <w:p w14:paraId="2944665A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3</w:t>
            </w:r>
          </w:p>
        </w:tc>
      </w:tr>
      <w:tr w:rsidR="00920276" w:rsidRPr="00920276" w14:paraId="5EF4FE4B" w14:textId="77777777" w:rsidTr="0026052A">
        <w:tc>
          <w:tcPr>
            <w:tcW w:w="9606" w:type="dxa"/>
          </w:tcPr>
          <w:p w14:paraId="5AEBFF49" w14:textId="77777777" w:rsidR="00920276" w:rsidRPr="00920276" w:rsidRDefault="00920276" w:rsidP="00920276">
            <w:pPr>
              <w:spacing w:before="120" w:after="120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3.Виды и параметры рекламных конструкций ___________________________</w:t>
            </w:r>
          </w:p>
        </w:tc>
        <w:tc>
          <w:tcPr>
            <w:tcW w:w="531" w:type="dxa"/>
          </w:tcPr>
          <w:p w14:paraId="2AAD8C88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5</w:t>
            </w:r>
          </w:p>
        </w:tc>
      </w:tr>
      <w:tr w:rsidR="00920276" w:rsidRPr="00920276" w14:paraId="4AE65146" w14:textId="77777777" w:rsidTr="0026052A">
        <w:tc>
          <w:tcPr>
            <w:tcW w:w="9606" w:type="dxa"/>
          </w:tcPr>
          <w:p w14:paraId="77CC689F" w14:textId="063F38DD" w:rsidR="00920276" w:rsidRPr="00920276" w:rsidRDefault="00920276" w:rsidP="00920276">
            <w:pPr>
              <w:spacing w:before="120" w:after="120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4.Требования к размещению и оформлению рекламных конструкций на территории </w:t>
            </w:r>
            <w:bookmarkStart w:id="1" w:name="_Hlk57790964"/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Каменск-Уральск</w:t>
            </w:r>
            <w:r w:rsidR="007F3C3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ого</w:t>
            </w:r>
            <w:r w:rsidR="007F3C32"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город</w:t>
            </w:r>
            <w:r w:rsidR="007F3C32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ского округа</w:t>
            </w: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bookmarkEnd w:id="1"/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___</w:t>
            </w:r>
            <w:r w:rsidR="00B24D4C" w:rsidRPr="00B24D4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_________________</w:t>
            </w: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__</w:t>
            </w:r>
          </w:p>
          <w:p w14:paraId="77D692BF" w14:textId="371BDCFB" w:rsidR="00920276" w:rsidRPr="00920276" w:rsidRDefault="00920276" w:rsidP="00920276">
            <w:pPr>
              <w:spacing w:before="120" w:after="120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5.Территориальные зоны </w:t>
            </w:r>
            <w:r w:rsidR="00B24D4C" w:rsidRPr="00B24D4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Каменск-Уральского городского округа</w:t>
            </w: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B24D4C" w:rsidRPr="00B24D4C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_</w:t>
            </w: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_________</w:t>
            </w:r>
          </w:p>
        </w:tc>
        <w:tc>
          <w:tcPr>
            <w:tcW w:w="531" w:type="dxa"/>
          </w:tcPr>
          <w:p w14:paraId="7DC8944E" w14:textId="77777777" w:rsidR="00920276" w:rsidRPr="00920276" w:rsidRDefault="00920276" w:rsidP="00920276">
            <w:pPr>
              <w:spacing w:before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14:paraId="12EE7C55" w14:textId="14C0B158" w:rsidR="00920276" w:rsidRPr="00920276" w:rsidRDefault="009F76BE" w:rsidP="00920276">
            <w:pPr>
              <w:spacing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6</w:t>
            </w:r>
          </w:p>
          <w:p w14:paraId="30ABD3BA" w14:textId="6B00D69F" w:rsidR="00920276" w:rsidRPr="00920276" w:rsidRDefault="009F76BE" w:rsidP="00920276">
            <w:pPr>
              <w:spacing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7</w:t>
            </w:r>
          </w:p>
        </w:tc>
      </w:tr>
      <w:tr w:rsidR="00920276" w:rsidRPr="00920276" w14:paraId="6E0DA17A" w14:textId="77777777" w:rsidTr="0026052A">
        <w:tc>
          <w:tcPr>
            <w:tcW w:w="9606" w:type="dxa"/>
          </w:tcPr>
          <w:p w14:paraId="00C8C7F2" w14:textId="77777777" w:rsidR="00920276" w:rsidRPr="00920276" w:rsidRDefault="00920276" w:rsidP="00920276">
            <w:pPr>
              <w:spacing w:before="120" w:after="120"/>
              <w:ind w:left="-39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6.Зона объектов культурного наследия.</w:t>
            </w:r>
            <w:r w:rsidRPr="00920276">
              <w:t xml:space="preserve"> </w:t>
            </w: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Требования к размещению и оформлению рекламных конструкций в зоне объектов культурного </w:t>
            </w:r>
          </w:p>
          <w:p w14:paraId="31AB3667" w14:textId="77777777" w:rsidR="00920276" w:rsidRPr="00920276" w:rsidRDefault="00920276" w:rsidP="00920276">
            <w:pPr>
              <w:spacing w:before="120" w:after="120"/>
              <w:ind w:left="-39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наследия ___________________________________________________________</w:t>
            </w:r>
          </w:p>
        </w:tc>
        <w:tc>
          <w:tcPr>
            <w:tcW w:w="531" w:type="dxa"/>
          </w:tcPr>
          <w:p w14:paraId="1052DCB2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14:paraId="55E95E62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14:paraId="74D6C342" w14:textId="3AAFE0B9" w:rsidR="00920276" w:rsidRPr="00920276" w:rsidRDefault="009F76BE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7</w:t>
            </w:r>
          </w:p>
        </w:tc>
      </w:tr>
      <w:tr w:rsidR="00920276" w:rsidRPr="00920276" w14:paraId="595F7B94" w14:textId="77777777" w:rsidTr="0026052A">
        <w:tc>
          <w:tcPr>
            <w:tcW w:w="9606" w:type="dxa"/>
          </w:tcPr>
          <w:p w14:paraId="1BF8B1BE" w14:textId="77777777" w:rsidR="00920276" w:rsidRPr="00920276" w:rsidRDefault="00920276" w:rsidP="00920276">
            <w:pPr>
              <w:spacing w:before="120" w:after="120"/>
              <w:ind w:left="37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7.Зона центра города. Требования к размещению и оформлению рекламных конструкций в зоне центра города _____________________________________</w:t>
            </w:r>
          </w:p>
        </w:tc>
        <w:tc>
          <w:tcPr>
            <w:tcW w:w="531" w:type="dxa"/>
          </w:tcPr>
          <w:p w14:paraId="2EC79992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14:paraId="3A5B3DD2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10</w:t>
            </w:r>
          </w:p>
        </w:tc>
      </w:tr>
      <w:tr w:rsidR="00920276" w:rsidRPr="00920276" w14:paraId="363727DB" w14:textId="77777777" w:rsidTr="0026052A">
        <w:tc>
          <w:tcPr>
            <w:tcW w:w="9606" w:type="dxa"/>
          </w:tcPr>
          <w:p w14:paraId="3F14B1E2" w14:textId="77777777" w:rsidR="00920276" w:rsidRPr="00920276" w:rsidRDefault="00920276" w:rsidP="00920276">
            <w:pPr>
              <w:spacing w:before="120" w:after="120"/>
              <w:ind w:left="37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8.Жилая зона. Требования к размещению и оформлению рекламных конструкций в зоне жилой застройки __________________________________</w:t>
            </w:r>
          </w:p>
        </w:tc>
        <w:tc>
          <w:tcPr>
            <w:tcW w:w="531" w:type="dxa"/>
          </w:tcPr>
          <w:p w14:paraId="17F91221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14:paraId="49394C76" w14:textId="08BC2010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1</w:t>
            </w:r>
            <w:r w:rsidR="009F76B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1</w:t>
            </w:r>
          </w:p>
        </w:tc>
      </w:tr>
      <w:tr w:rsidR="00920276" w:rsidRPr="00920276" w14:paraId="47C5849C" w14:textId="77777777" w:rsidTr="0026052A">
        <w:tc>
          <w:tcPr>
            <w:tcW w:w="9606" w:type="dxa"/>
          </w:tcPr>
          <w:p w14:paraId="7D00BFFE" w14:textId="77777777" w:rsidR="00920276" w:rsidRPr="00920276" w:rsidRDefault="00920276" w:rsidP="00920276">
            <w:pPr>
              <w:spacing w:before="120" w:after="120"/>
              <w:ind w:left="37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 xml:space="preserve">9.Зона территорий прочего назначения. Требования к размещению и оформлению рекламных конструкций в зоне территорий прочего </w:t>
            </w:r>
          </w:p>
          <w:p w14:paraId="20D25F66" w14:textId="77777777" w:rsidR="00920276" w:rsidRPr="00920276" w:rsidRDefault="00920276" w:rsidP="00920276">
            <w:pPr>
              <w:spacing w:before="120" w:after="120"/>
              <w:ind w:left="37"/>
              <w:jc w:val="left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назначения ______________________________________________________</w:t>
            </w:r>
          </w:p>
        </w:tc>
        <w:tc>
          <w:tcPr>
            <w:tcW w:w="531" w:type="dxa"/>
          </w:tcPr>
          <w:p w14:paraId="41A283BA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14:paraId="12A44ED7" w14:textId="77777777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  <w:p w14:paraId="44714088" w14:textId="4F25E075" w:rsidR="00920276" w:rsidRPr="00920276" w:rsidRDefault="00920276" w:rsidP="00920276">
            <w:pPr>
              <w:spacing w:before="120"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 w:rsidRPr="00920276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1</w:t>
            </w:r>
            <w:r w:rsidR="009F76BE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4</w:t>
            </w:r>
          </w:p>
        </w:tc>
      </w:tr>
      <w:tr w:rsidR="00920276" w:rsidRPr="00920276" w14:paraId="2A820554" w14:textId="77777777" w:rsidTr="0026052A">
        <w:tc>
          <w:tcPr>
            <w:tcW w:w="9606" w:type="dxa"/>
          </w:tcPr>
          <w:p w14:paraId="7F7D4164" w14:textId="77777777" w:rsidR="00920276" w:rsidRPr="00920276" w:rsidRDefault="00920276" w:rsidP="00920276">
            <w:pPr>
              <w:spacing w:before="120" w:after="120"/>
              <w:contextualSpacing/>
              <w:jc w:val="both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531" w:type="dxa"/>
          </w:tcPr>
          <w:p w14:paraId="034288AD" w14:textId="77777777" w:rsidR="00920276" w:rsidRPr="00920276" w:rsidRDefault="00920276" w:rsidP="00920276">
            <w:pPr>
              <w:spacing w:after="120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</w:p>
        </w:tc>
      </w:tr>
    </w:tbl>
    <w:bookmarkEnd w:id="0"/>
    <w:p w14:paraId="59132F00" w14:textId="77777777" w:rsidR="00920276" w:rsidRPr="00920276" w:rsidRDefault="00920276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920276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  </w:t>
      </w:r>
    </w:p>
    <w:p w14:paraId="4FFEE86B" w14:textId="77777777" w:rsidR="00920276" w:rsidRPr="00920276" w:rsidRDefault="00920276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01272D69" w14:textId="42F96353" w:rsidR="00920276" w:rsidRDefault="00920276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74642E55" w14:textId="77777777" w:rsidR="00B24D4C" w:rsidRPr="00920276" w:rsidRDefault="00B24D4C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5705D522" w14:textId="1B6F089B" w:rsidR="00920276" w:rsidRDefault="00920276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0DA9E107" w14:textId="77777777" w:rsidR="00920276" w:rsidRPr="00920276" w:rsidRDefault="00920276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15CE57D7" w14:textId="77777777" w:rsidR="00920276" w:rsidRPr="00920276" w:rsidRDefault="00920276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280C93EC" w14:textId="77777777" w:rsidR="00920276" w:rsidRPr="00920276" w:rsidRDefault="00920276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05937CC9" w14:textId="77777777" w:rsidR="00920276" w:rsidRPr="00920276" w:rsidRDefault="00920276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0626D967" w14:textId="77777777" w:rsidR="00920276" w:rsidRPr="00920276" w:rsidRDefault="00920276" w:rsidP="00920276">
      <w:pPr>
        <w:spacing w:before="240" w:after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5144B2A5" w14:textId="77777777" w:rsidR="000414C8" w:rsidRPr="008B472C" w:rsidRDefault="000414C8" w:rsidP="00FC5F1F">
      <w:pPr>
        <w:pStyle w:val="a6"/>
        <w:numPr>
          <w:ilvl w:val="0"/>
          <w:numId w:val="16"/>
        </w:numPr>
        <w:spacing w:before="240"/>
        <w:ind w:left="714" w:hanging="357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t>Общие положения</w:t>
      </w:r>
    </w:p>
    <w:p w14:paraId="53864246" w14:textId="0D80926B" w:rsidR="00246083" w:rsidRPr="00246083" w:rsidRDefault="008B472C" w:rsidP="00B67527">
      <w:pPr>
        <w:autoSpaceDE w:val="0"/>
        <w:autoSpaceDN w:val="0"/>
        <w:adjustRightInd w:val="0"/>
        <w:spacing w:before="24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1.1.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Цели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>р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азработк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>и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3F56BD">
        <w:rPr>
          <w:rFonts w:ascii="Times New Roman" w:hAnsi="Times New Roman"/>
          <w:color w:val="000000"/>
          <w:sz w:val="28"/>
          <w:szCs w:val="28"/>
          <w:lang w:eastAsia="ru-RU"/>
        </w:rPr>
        <w:t>С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>хемы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размещения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рекламных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конструкций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на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территории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B24D4C" w:rsidRPr="00B24D4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Каменск-Уральского городского округа </w:t>
      </w:r>
      <w:r w:rsidR="003F6B08">
        <w:rPr>
          <w:rFonts w:ascii="Times New Roman" w:hAnsi="Times New Roman"/>
          <w:color w:val="000000"/>
          <w:sz w:val="28"/>
          <w:szCs w:val="28"/>
          <w:lang w:eastAsia="ru-RU"/>
        </w:rPr>
        <w:t>(далее Схема)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>:</w:t>
      </w:r>
    </w:p>
    <w:p w14:paraId="60A96B91" w14:textId="7866B8FF" w:rsidR="00246083" w:rsidRPr="00246083" w:rsidRDefault="008B472C" w:rsidP="00503C4D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существление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комплексного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совершенствования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рынка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наружной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рекламы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на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территории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B24D4C" w:rsidRPr="00B24D4C">
        <w:rPr>
          <w:rFonts w:ascii="Times New Roman" w:hAnsi="Times New Roman"/>
          <w:color w:val="000000"/>
          <w:sz w:val="28"/>
          <w:szCs w:val="28"/>
          <w:lang w:eastAsia="ru-RU"/>
        </w:rPr>
        <w:t>Каменск-Уральского городского округа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</w:p>
    <w:p w14:paraId="5E908858" w14:textId="2CBD9CAF" w:rsidR="00246083" w:rsidRPr="00246083" w:rsidRDefault="008B472C" w:rsidP="00503C4D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с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охранение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внешнего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архитектурного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облика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сложившейся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застройки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городск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ого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округ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>а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а</w:t>
      </w:r>
      <w:r w:rsidR="00BB20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также</w:t>
      </w:r>
      <w:r w:rsidR="00BB20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исторического</w:t>
      </w:r>
      <w:r w:rsidR="00BB20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наследия</w:t>
      </w:r>
      <w:r w:rsidR="00BB20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при</w:t>
      </w:r>
      <w:r w:rsidR="00BB200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установке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рекламных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конструкций;</w:t>
      </w:r>
    </w:p>
    <w:p w14:paraId="69CB7CAC" w14:textId="77777777" w:rsidR="00246083" w:rsidRPr="00246083" w:rsidRDefault="008B472C" w:rsidP="00503C4D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ф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ормирование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единого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стиля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рекламных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конструкций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</w:p>
    <w:p w14:paraId="3E7AB11F" w14:textId="77777777" w:rsidR="00246083" w:rsidRPr="00246083" w:rsidRDefault="008B472C" w:rsidP="00503C4D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у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странение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негативного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влияния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рекламных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конструкций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на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безопасность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дорожного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246083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движения</w:t>
      </w:r>
      <w:r w:rsidR="00246083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14:paraId="03E9B58D" w14:textId="4F726AC7" w:rsidR="00246083" w:rsidRDefault="008B472C" w:rsidP="00721AF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1.2. </w:t>
      </w:r>
      <w:r w:rsidR="00503C4D" w:rsidRPr="00503C4D">
        <w:rPr>
          <w:rFonts w:ascii="Times New Roman" w:hAnsi="Times New Roman"/>
          <w:noProof/>
          <w:sz w:val="28"/>
          <w:szCs w:val="28"/>
          <w:lang w:eastAsia="ru-RU"/>
        </w:rPr>
        <w:t>Основные приципы</w:t>
      </w:r>
      <w:r w:rsidR="008A09F7">
        <w:rPr>
          <w:rFonts w:ascii="Times New Roman" w:hAnsi="Times New Roman"/>
          <w:noProof/>
          <w:sz w:val="28"/>
          <w:szCs w:val="28"/>
          <w:lang w:eastAsia="ru-RU"/>
        </w:rPr>
        <w:t xml:space="preserve"> формирования </w:t>
      </w:r>
      <w:r w:rsidR="003F56BD">
        <w:rPr>
          <w:rFonts w:ascii="Times New Roman" w:hAnsi="Times New Roman"/>
          <w:noProof/>
          <w:sz w:val="28"/>
          <w:szCs w:val="28"/>
          <w:lang w:eastAsia="ru-RU"/>
        </w:rPr>
        <w:t>С</w:t>
      </w:r>
      <w:r w:rsidR="008A09F7">
        <w:rPr>
          <w:rFonts w:ascii="Times New Roman" w:hAnsi="Times New Roman"/>
          <w:noProof/>
          <w:sz w:val="28"/>
          <w:szCs w:val="28"/>
          <w:lang w:eastAsia="ru-RU"/>
        </w:rPr>
        <w:t xml:space="preserve">хемы 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размещения </w:t>
      </w:r>
      <w:r w:rsidR="008A09F7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рекламных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A09F7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конструкций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A09F7" w:rsidRPr="00246083">
        <w:rPr>
          <w:rFonts w:ascii="Times New Roman" w:hAnsi="Times New Roman"/>
          <w:color w:val="000000"/>
          <w:sz w:val="28"/>
          <w:szCs w:val="28"/>
          <w:lang w:eastAsia="ru-RU"/>
        </w:rPr>
        <w:t>на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A09F7" w:rsidRPr="00246083">
        <w:rPr>
          <w:rFonts w:ascii="Times New Roman" w:hAnsi="Times New Roman"/>
          <w:color w:val="000000"/>
          <w:sz w:val="28"/>
          <w:szCs w:val="28"/>
          <w:lang w:eastAsia="ru-RU"/>
        </w:rPr>
        <w:t>территории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B24D4C" w:rsidRPr="00B24D4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Каменск-Уральского городского округа </w:t>
      </w:r>
      <w:r w:rsidR="00721AF8">
        <w:rPr>
          <w:rFonts w:ascii="Times New Roman" w:hAnsi="Times New Roman"/>
          <w:color w:val="000000"/>
          <w:sz w:val="28"/>
          <w:szCs w:val="28"/>
          <w:lang w:eastAsia="ru-RU"/>
        </w:rPr>
        <w:t>приняты в соответствии с Концепцией оформления и размещения объектов наружной рекламы на территории Свердловской области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>:</w:t>
      </w:r>
    </w:p>
    <w:p w14:paraId="37E69A0C" w14:textId="77777777" w:rsidR="00503C4D" w:rsidRPr="00503C4D" w:rsidRDefault="00503C4D" w:rsidP="008A09F7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="00825A4F">
        <w:rPr>
          <w:rFonts w:ascii="Times New Roman" w:hAnsi="Times New Roman"/>
          <w:color w:val="000000"/>
          <w:sz w:val="28"/>
          <w:szCs w:val="28"/>
          <w:lang w:eastAsia="ru-RU"/>
        </w:rPr>
        <w:t>ф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ормирование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единого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визуального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восприятия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рекламного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пространства;</w:t>
      </w:r>
    </w:p>
    <w:p w14:paraId="24B07E33" w14:textId="594693F3" w:rsidR="00503C4D" w:rsidRPr="00503C4D" w:rsidRDefault="00503C4D" w:rsidP="008A09F7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825A4F"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беспечение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положительного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эстетического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восприятия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рекламных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конструкций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в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совокупности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с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архитектурным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обликом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город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>ской среды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;</w:t>
      </w:r>
    </w:p>
    <w:p w14:paraId="21E63B14" w14:textId="03A6B5C3" w:rsidR="00503C4D" w:rsidRPr="00503C4D" w:rsidRDefault="00503C4D" w:rsidP="008A09F7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825A4F"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беспечение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качественного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информационного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обслуживания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населения;</w:t>
      </w:r>
    </w:p>
    <w:p w14:paraId="18752BDC" w14:textId="2D979D35" w:rsidR="00503C4D" w:rsidRPr="00503C4D" w:rsidRDefault="00503C4D" w:rsidP="008A09F7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825A4F">
        <w:rPr>
          <w:rFonts w:ascii="Times New Roman" w:hAnsi="Times New Roman"/>
          <w:color w:val="000000"/>
          <w:sz w:val="28"/>
          <w:szCs w:val="28"/>
          <w:lang w:eastAsia="ru-RU"/>
        </w:rPr>
        <w:t>д</w:t>
      </w:r>
      <w:r w:rsidR="008A09F7">
        <w:rPr>
          <w:rFonts w:ascii="Times New Roman" w:hAnsi="Times New Roman"/>
          <w:color w:val="000000"/>
          <w:sz w:val="28"/>
          <w:szCs w:val="28"/>
          <w:lang w:eastAsia="ru-RU"/>
        </w:rPr>
        <w:t>остаточное и р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ациональное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размещение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рекламных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конструкций;</w:t>
      </w:r>
    </w:p>
    <w:p w14:paraId="6220563C" w14:textId="2C76C9E7" w:rsidR="00503C4D" w:rsidRPr="00503C4D" w:rsidRDefault="00503C4D" w:rsidP="008A09F7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825A4F">
        <w:rPr>
          <w:rFonts w:ascii="Times New Roman" w:hAnsi="Times New Roman"/>
          <w:color w:val="000000"/>
          <w:sz w:val="28"/>
          <w:szCs w:val="28"/>
          <w:lang w:eastAsia="ru-RU"/>
        </w:rPr>
        <w:t>о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пределение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требований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к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плотности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расположения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рекламных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конструкций;</w:t>
      </w:r>
    </w:p>
    <w:p w14:paraId="0D99284C" w14:textId="77777777" w:rsidR="00503C4D" w:rsidRPr="00503C4D" w:rsidRDefault="00503C4D" w:rsidP="008A09F7">
      <w:pPr>
        <w:autoSpaceDE w:val="0"/>
        <w:autoSpaceDN w:val="0"/>
        <w:adjustRightInd w:val="0"/>
        <w:ind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="00825A4F">
        <w:rPr>
          <w:rFonts w:ascii="Times New Roman" w:hAnsi="Times New Roman"/>
          <w:color w:val="000000"/>
          <w:sz w:val="28"/>
          <w:szCs w:val="28"/>
          <w:lang w:eastAsia="ru-RU"/>
        </w:rPr>
        <w:t>у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становление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E03213">
        <w:rPr>
          <w:rFonts w:ascii="Times New Roman" w:hAnsi="Times New Roman"/>
          <w:color w:val="000000"/>
          <w:sz w:val="28"/>
          <w:szCs w:val="28"/>
          <w:lang w:eastAsia="ru-RU"/>
        </w:rPr>
        <w:t>требований по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размещени</w:t>
      </w:r>
      <w:r w:rsidR="00E03213">
        <w:rPr>
          <w:rFonts w:ascii="Times New Roman" w:hAnsi="Times New Roman"/>
          <w:color w:val="000000"/>
          <w:sz w:val="28"/>
          <w:szCs w:val="28"/>
          <w:lang w:eastAsia="ru-RU"/>
        </w:rPr>
        <w:t>ю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рекламных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503C4D">
        <w:rPr>
          <w:rFonts w:ascii="Times New Roman" w:hAnsi="Times New Roman"/>
          <w:color w:val="000000"/>
          <w:sz w:val="28"/>
          <w:szCs w:val="28"/>
          <w:lang w:eastAsia="ru-RU"/>
        </w:rPr>
        <w:t>конструкций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14:paraId="47AB9FAF" w14:textId="77777777" w:rsidR="007A023D" w:rsidRDefault="008B472C" w:rsidP="007A023D">
      <w:pPr>
        <w:tabs>
          <w:tab w:val="left" w:pos="709"/>
        </w:tabs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1.3. </w:t>
      </w:r>
      <w:r w:rsidR="007A023D" w:rsidRPr="00B97C29">
        <w:rPr>
          <w:rFonts w:ascii="Times New Roman" w:hAnsi="Times New Roman"/>
          <w:sz w:val="28"/>
        </w:rPr>
        <w:t xml:space="preserve">Схема </w:t>
      </w:r>
      <w:r w:rsidR="003F56BD">
        <w:rPr>
          <w:rFonts w:ascii="Times New Roman" w:hAnsi="Times New Roman"/>
          <w:sz w:val="28"/>
        </w:rPr>
        <w:t xml:space="preserve">размещения рекламных конструкций </w:t>
      </w:r>
      <w:r w:rsidR="007A023D" w:rsidRPr="00B97C29">
        <w:rPr>
          <w:rFonts w:ascii="Times New Roman" w:hAnsi="Times New Roman"/>
          <w:sz w:val="28"/>
        </w:rPr>
        <w:t>определяет места размещения рекламных конструкций, типы и виды рекламных конструкций, установка которых допускается на данных местах, соответствует документам территориального планирования, обеспечивает соблюдение внешнего архитектурного облика сложившейся застройки, разработана в соответствии требований градостроительных норм и правил, требований безопасности</w:t>
      </w:r>
      <w:r w:rsidR="007A023D">
        <w:rPr>
          <w:rFonts w:ascii="Times New Roman" w:hAnsi="Times New Roman"/>
          <w:sz w:val="28"/>
        </w:rPr>
        <w:t xml:space="preserve"> дорожного движения и безопасных условий эксплуатации</w:t>
      </w:r>
      <w:r w:rsidR="007A023D" w:rsidRPr="00B97C29">
        <w:rPr>
          <w:rFonts w:ascii="Times New Roman" w:hAnsi="Times New Roman"/>
          <w:sz w:val="28"/>
        </w:rPr>
        <w:t>.</w:t>
      </w:r>
    </w:p>
    <w:p w14:paraId="1E19DFA2" w14:textId="77777777" w:rsidR="00595D99" w:rsidRPr="00B97C29" w:rsidRDefault="008B472C" w:rsidP="00595D99">
      <w:pPr>
        <w:tabs>
          <w:tab w:val="left" w:pos="709"/>
        </w:tabs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1.4. </w:t>
      </w:r>
      <w:r w:rsidR="00595D99">
        <w:rPr>
          <w:rFonts w:ascii="Times New Roman" w:hAnsi="Times New Roman"/>
          <w:sz w:val="28"/>
        </w:rPr>
        <w:t>Схема размещения рекламных конструкций обязательна для исполнения всеми субъектами рекламной деятельности независимо от формы собственности субъектов и земельных участков.</w:t>
      </w:r>
    </w:p>
    <w:p w14:paraId="61A50245" w14:textId="77777777" w:rsidR="007A023D" w:rsidRDefault="007A023D" w:rsidP="00FC5F1F">
      <w:pPr>
        <w:tabs>
          <w:tab w:val="left" w:pos="709"/>
        </w:tabs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Преимущественные места размещения рекламных конструкций всех типов</w:t>
      </w:r>
      <w:r w:rsidR="00825A4F">
        <w:rPr>
          <w:rFonts w:ascii="Times New Roman" w:hAnsi="Times New Roman"/>
          <w:sz w:val="28"/>
        </w:rPr>
        <w:t xml:space="preserve"> в границах города Каменска-Уральского</w:t>
      </w:r>
      <w:r>
        <w:rPr>
          <w:rFonts w:ascii="Times New Roman" w:hAnsi="Times New Roman"/>
          <w:sz w:val="28"/>
        </w:rPr>
        <w:t>, - вдоль основных городских и районных магистралей, - улиц Ленина, Суворова, Алюминиевой, Каменской, Калинина, Октябрьской, Кунавина, Лермонтова, Кадочникова, Рябова, проспекта Победы. Рекламные конструкции малого формат</w:t>
      </w:r>
      <w:r w:rsidR="007F3DAC">
        <w:rPr>
          <w:rFonts w:ascii="Times New Roman" w:hAnsi="Times New Roman"/>
          <w:sz w:val="28"/>
        </w:rPr>
        <w:t>а</w:t>
      </w:r>
      <w:r>
        <w:rPr>
          <w:rFonts w:ascii="Times New Roman" w:hAnsi="Times New Roman"/>
          <w:sz w:val="28"/>
        </w:rPr>
        <w:t xml:space="preserve"> размещаются также на жилых улицах.</w:t>
      </w:r>
    </w:p>
    <w:p w14:paraId="1AF0FB4E" w14:textId="79BF20A8" w:rsidR="00A11328" w:rsidRPr="00A11328" w:rsidRDefault="008F623D" w:rsidP="00A11328">
      <w:pPr>
        <w:pStyle w:val="a6"/>
        <w:numPr>
          <w:ilvl w:val="0"/>
          <w:numId w:val="16"/>
        </w:numPr>
        <w:spacing w:before="240" w:after="240"/>
        <w:ind w:left="714" w:hanging="357"/>
        <w:contextualSpacing w:val="0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noProof/>
          <w:sz w:val="28"/>
          <w:szCs w:val="28"/>
          <w:lang w:eastAsia="ru-RU"/>
        </w:rPr>
        <w:t>Термины и определения</w:t>
      </w:r>
    </w:p>
    <w:p w14:paraId="23EB72A2" w14:textId="79BF20A8" w:rsidR="008F623D" w:rsidRPr="008B472C" w:rsidRDefault="008F623D" w:rsidP="00A11328">
      <w:pPr>
        <w:pStyle w:val="a6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spacing w:before="240" w:after="100" w:afterAutospacing="1"/>
        <w:ind w:left="0" w:firstLine="567"/>
        <w:contextualSpacing w:val="0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Наружная реклама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- реклама, распространяемая с использованием рекламных конструкций, монтируемых и располагаемых на земельных участках, внешних стенах, крышах и иных конструктивных элементах зданий, строений, сооружений или вне их, а также остановочных пунктов движения общественного транспорта.</w:t>
      </w:r>
    </w:p>
    <w:p w14:paraId="1A996B99" w14:textId="77777777" w:rsidR="008F623D" w:rsidRPr="008B472C" w:rsidRDefault="008F623D" w:rsidP="00304348">
      <w:pPr>
        <w:pStyle w:val="a6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lastRenderedPageBreak/>
        <w:t>Социальная реклама</w:t>
      </w:r>
      <w:r w:rsidR="00C22B17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информация,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распространенная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любым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способом,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в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любой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форме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использованием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любых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средств,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адресованная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неопределенному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кругу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лиц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направленная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на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достижение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благотворительных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иных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общественно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полезных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целей,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а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также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7E0588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для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обеспечени</w:t>
      </w:r>
      <w:r w:rsidR="007E0588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интересов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государства.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14:paraId="0AC18FA5" w14:textId="77777777" w:rsidR="00E416EC" w:rsidRPr="008B472C" w:rsidRDefault="00E416EC" w:rsidP="00304348">
      <w:pPr>
        <w:pStyle w:val="a6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Наружные р</w:t>
      </w:r>
      <w:r w:rsidR="008F623D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екламные</w:t>
      </w:r>
      <w:r w:rsidR="00C22B17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конструкции</w:t>
      </w:r>
      <w:r w:rsidR="00C22B17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–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CD64D5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отдельно стоящие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плоские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щиты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, объёмные конструкции стационарного и нестационарного типа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 одно-</w:t>
      </w:r>
      <w:r w:rsidR="007E0588" w:rsidRPr="008B472C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двух</w:t>
      </w:r>
      <w:r w:rsidR="007E0588" w:rsidRPr="008B472C">
        <w:rPr>
          <w:rFonts w:ascii="Times New Roman" w:hAnsi="Times New Roman"/>
          <w:color w:val="000000"/>
          <w:sz w:val="28"/>
          <w:szCs w:val="28"/>
          <w:lang w:eastAsia="ru-RU"/>
        </w:rPr>
        <w:t>-, и трёх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сторонним статичным или динамическим </w:t>
      </w:r>
      <w:r w:rsidR="007E0588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ным полем,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предназначенн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ы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для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размещения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коммерческой и социальной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рекламы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14:paraId="3EB07639" w14:textId="77777777" w:rsidR="007E0588" w:rsidRPr="008B472C" w:rsidRDefault="007E0588" w:rsidP="00304348">
      <w:pPr>
        <w:pStyle w:val="a6"/>
        <w:numPr>
          <w:ilvl w:val="1"/>
          <w:numId w:val="16"/>
        </w:numPr>
        <w:tabs>
          <w:tab w:val="left" w:pos="1276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Информационное поле рекламной конструкции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– конструктивная часть рекламной конструкции, предназначенная для размещения </w:t>
      </w:r>
      <w:r w:rsidR="00BF14BD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коммерческой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</w:t>
      </w:r>
      <w:r w:rsidR="009F4B2A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ли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социальной рекламы.</w:t>
      </w:r>
    </w:p>
    <w:p w14:paraId="12B434EA" w14:textId="77777777" w:rsidR="008F623D" w:rsidRPr="008B472C" w:rsidRDefault="009F4B2A" w:rsidP="00304348">
      <w:pPr>
        <w:pStyle w:val="a6"/>
        <w:numPr>
          <w:ilvl w:val="1"/>
          <w:numId w:val="16"/>
        </w:numPr>
        <w:tabs>
          <w:tab w:val="left" w:pos="1276"/>
        </w:tabs>
        <w:autoSpaceDE w:val="0"/>
        <w:autoSpaceDN w:val="0"/>
        <w:adjustRightInd w:val="0"/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Рекламная к</w:t>
      </w:r>
      <w:r w:rsidR="008F623D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онструкция</w:t>
      </w:r>
      <w:r w:rsidR="00C22B17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Г-образного</w:t>
      </w:r>
      <w:r w:rsidR="00C22B17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типа</w:t>
      </w:r>
      <w:r w:rsidR="00C22B17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–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отдельно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стоящая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рекламная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конструкция,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имеющая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информационное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поле,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расположенное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одной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стороны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от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центральной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вертикальной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оси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ё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опоры.</w:t>
      </w:r>
    </w:p>
    <w:p w14:paraId="265E9E12" w14:textId="77777777" w:rsidR="008F623D" w:rsidRPr="008B472C" w:rsidRDefault="009F4B2A" w:rsidP="00304348">
      <w:pPr>
        <w:pStyle w:val="a6"/>
        <w:numPr>
          <w:ilvl w:val="1"/>
          <w:numId w:val="16"/>
        </w:numPr>
        <w:tabs>
          <w:tab w:val="left" w:pos="1276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Рекламная к</w:t>
      </w:r>
      <w:r w:rsidR="008F623D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онструкция</w:t>
      </w:r>
      <w:r w:rsidR="00C22B17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Т-образного</w:t>
      </w:r>
      <w:r w:rsidR="00C22B17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>типа</w:t>
      </w:r>
      <w:r w:rsidR="00C22B17" w:rsidRPr="008B472C">
        <w:rPr>
          <w:rFonts w:ascii="Times New Roman" w:hAnsi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–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отдельно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стоящая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рекламная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конструкция,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имеющая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информационное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поле,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7E0588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центр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альная ось которого располагается на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центральной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вертикальной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оси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её </w:t>
      </w:r>
      <w:r w:rsidR="008F623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опоры</w:t>
      </w:r>
      <w:r w:rsidR="00C22B17" w:rsidRPr="008B472C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14:paraId="16E2E0B3" w14:textId="77777777" w:rsidR="00446EC7" w:rsidRPr="008B472C" w:rsidRDefault="00FE1339" w:rsidP="00304348">
      <w:pPr>
        <w:pStyle w:val="a6"/>
        <w:numPr>
          <w:ilvl w:val="1"/>
          <w:numId w:val="16"/>
        </w:numPr>
        <w:tabs>
          <w:tab w:val="left" w:pos="1276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bookmarkStart w:id="2" w:name="_Hlk38288916"/>
      <w:bookmarkStart w:id="3" w:name="_Hlk38287565"/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Рекламная конструкция «Билборд»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bookmarkEnd w:id="2"/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(рекламный щит)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bookmarkStart w:id="4" w:name="_Hlk38289441"/>
      <w:r w:rsidR="00A70C43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отдельно стоящий </w:t>
      </w:r>
      <w:bookmarkStart w:id="5" w:name="_Hlk38291787"/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металлический щит </w:t>
      </w:r>
      <w:r w:rsidR="00595D99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Г- или Т-образной конструкции,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двух</w:t>
      </w:r>
      <w:r w:rsidR="00595D99" w:rsidRPr="008B472C">
        <w:rPr>
          <w:rFonts w:ascii="Times New Roman" w:hAnsi="Times New Roman"/>
          <w:color w:val="000000"/>
          <w:sz w:val="28"/>
          <w:szCs w:val="28"/>
          <w:lang w:eastAsia="ru-RU"/>
        </w:rPr>
        <w:t>-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или трёхсторонний</w:t>
      </w:r>
      <w:r w:rsidR="00595D99" w:rsidRPr="008B472C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на круглой опоре из трубы со статичным </w:t>
      </w:r>
      <w:r w:rsidR="00F17222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ным полем</w:t>
      </w:r>
      <w:r w:rsidR="00EF248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, обши</w:t>
      </w:r>
      <w:r w:rsidR="008769E4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вкой</w:t>
      </w:r>
      <w:r w:rsidR="00EF248D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 торцов по всему периметру плоскими штампованными металлическими листами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bookmarkEnd w:id="4"/>
      <w:bookmarkEnd w:id="5"/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Двухсторонний билборд устанавливается информационным полем перпендикулярно оси проезжей части дорог.</w:t>
      </w:r>
      <w:bookmarkEnd w:id="3"/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14:paraId="18D2E36F" w14:textId="77777777" w:rsidR="00906234" w:rsidRPr="00906234" w:rsidRDefault="00906234" w:rsidP="00304348">
      <w:pPr>
        <w:pStyle w:val="a6"/>
        <w:numPr>
          <w:ilvl w:val="1"/>
          <w:numId w:val="16"/>
        </w:numPr>
        <w:tabs>
          <w:tab w:val="left" w:pos="1276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Рекламная конструкция «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Светодиодный экран</w:t>
      </w: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»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отдельно стоящий </w:t>
      </w:r>
      <w:r w:rsidR="00F66BA0">
        <w:rPr>
          <w:rFonts w:ascii="Times New Roman" w:hAnsi="Times New Roman"/>
          <w:color w:val="000000"/>
          <w:sz w:val="28"/>
          <w:szCs w:val="28"/>
          <w:lang w:eastAsia="ru-RU"/>
        </w:rPr>
        <w:t>с</w:t>
      </w:r>
      <w:r w:rsidR="00F66BA0" w:rsidRPr="00F66BA0">
        <w:rPr>
          <w:rFonts w:ascii="Times New Roman" w:hAnsi="Times New Roman"/>
          <w:color w:val="000000"/>
          <w:sz w:val="28"/>
          <w:szCs w:val="28"/>
          <w:lang w:eastAsia="ru-RU"/>
        </w:rPr>
        <w:t>ветодиодный экран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Т-образной конструкции, </w:t>
      </w:r>
      <w:r w:rsidR="00F66BA0" w:rsidRPr="00F66BA0">
        <w:rPr>
          <w:rFonts w:ascii="Times New Roman" w:hAnsi="Times New Roman"/>
          <w:color w:val="000000"/>
          <w:sz w:val="28"/>
          <w:szCs w:val="28"/>
          <w:lang w:eastAsia="ru-RU"/>
        </w:rPr>
        <w:t>односторонний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, на круглой опоре из трубы</w:t>
      </w:r>
      <w:r w:rsidR="00F66BA0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F66BA0" w:rsidRPr="00F66BA0">
        <w:rPr>
          <w:rFonts w:ascii="Times New Roman" w:hAnsi="Times New Roman"/>
          <w:color w:val="000000"/>
          <w:sz w:val="28"/>
          <w:szCs w:val="28"/>
          <w:lang w:eastAsia="ru-RU"/>
        </w:rPr>
        <w:t>с информационным полем с эффектом анимации и демонстрации видео, обшивкой с торцов по всему периметру плоскими штампованными металлическими листами.</w:t>
      </w:r>
      <w:r w:rsidR="00F66BA0" w:rsidRPr="00F66BA0">
        <w:t xml:space="preserve"> </w:t>
      </w:r>
      <w:r w:rsidR="00F66BA0" w:rsidRPr="00F66BA0">
        <w:rPr>
          <w:rFonts w:ascii="Times New Roman" w:hAnsi="Times New Roman"/>
          <w:color w:val="000000"/>
          <w:sz w:val="28"/>
          <w:szCs w:val="28"/>
          <w:lang w:eastAsia="ru-RU"/>
        </w:rPr>
        <w:t>Установка видеоэкрана определяется в соответствии с конкретными градостроительными условиями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14:paraId="6D6BD9D6" w14:textId="77777777" w:rsidR="008D4C8E" w:rsidRPr="008D4C8E" w:rsidRDefault="008D4C8E" w:rsidP="00304348">
      <w:pPr>
        <w:pStyle w:val="a6"/>
        <w:numPr>
          <w:ilvl w:val="1"/>
          <w:numId w:val="16"/>
        </w:numPr>
        <w:tabs>
          <w:tab w:val="left" w:pos="1276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Рекламная конструкция «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Призматрон</w:t>
      </w: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»</w:t>
      </w:r>
      <w:r w:rsidRPr="008D4C8E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отдельно стоящий металлический щит Т-образной конструкции, </w:t>
      </w:r>
      <w:r w:rsidR="002E31BB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одно-,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двух- или трёхсторонний, на круглой опоре из трубы с динамическим (типа </w:t>
      </w:r>
      <w:r w:rsidR="002E31BB" w:rsidRPr="002E31BB">
        <w:rPr>
          <w:rFonts w:ascii="Times New Roman" w:hAnsi="Times New Roman"/>
          <w:color w:val="000000"/>
          <w:sz w:val="28"/>
          <w:szCs w:val="28"/>
          <w:lang w:eastAsia="ru-RU"/>
        </w:rPr>
        <w:t>трёхгранных поворачивающихся призм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) информационным полем, обшивкой с торцов по всему периметру плоскими штампованными металлическими листами.</w:t>
      </w:r>
    </w:p>
    <w:p w14:paraId="5D90CFA4" w14:textId="77777777" w:rsidR="00A70C43" w:rsidRPr="008B472C" w:rsidRDefault="00A70C43" w:rsidP="00304348">
      <w:pPr>
        <w:pStyle w:val="a6"/>
        <w:numPr>
          <w:ilvl w:val="1"/>
          <w:numId w:val="16"/>
        </w:numPr>
        <w:tabs>
          <w:tab w:val="left" w:pos="1276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Рекламная конструкция «Ситиборд»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отдельно стоящий металлический </w:t>
      </w:r>
      <w:r w:rsidR="00E33F9E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объёмный элемент </w:t>
      </w:r>
      <w:r w:rsidR="00971C62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Т- или Г-образной конструкции,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на </w:t>
      </w:r>
      <w:r w:rsidR="004A1B1E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прямоугольной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опоре</w:t>
      </w:r>
      <w:r w:rsidR="00971C62" w:rsidRPr="008B472C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E33F9E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 остеклённым двухсторонним </w:t>
      </w:r>
      <w:r w:rsidR="00F17222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</w:t>
      </w:r>
      <w:r w:rsidR="00E33F9E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ным полем статичного или скроллерного типа</w:t>
      </w:r>
      <w:r w:rsidR="00EF248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, обши</w:t>
      </w:r>
      <w:r w:rsidR="008769E4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вкой</w:t>
      </w:r>
      <w:r w:rsidR="00EF248D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 торцов по всему периметру</w:t>
      </w:r>
      <w:r w:rsidR="00C43836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информационного поля</w:t>
      </w:r>
      <w:r w:rsidR="00EF248D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опоры плоскими штампованными металлическими листами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  <w:r w:rsidR="00E33F9E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</w:t>
      </w:r>
      <w:r w:rsidR="004A1B1E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ити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борд устанавливается информационным полем перпендикулярно оси проезжей части дорог. </w:t>
      </w:r>
    </w:p>
    <w:p w14:paraId="177AABCF" w14:textId="0216416D" w:rsidR="00E9413C" w:rsidRDefault="00E9413C" w:rsidP="00304348">
      <w:pPr>
        <w:pStyle w:val="a6"/>
        <w:numPr>
          <w:ilvl w:val="1"/>
          <w:numId w:val="16"/>
        </w:numPr>
        <w:tabs>
          <w:tab w:val="left" w:pos="1276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bookmarkStart w:id="6" w:name="_Hlk38289737"/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Рекламная конструкция «</w:t>
      </w:r>
      <w:r w:rsidR="008370F2">
        <w:rPr>
          <w:rFonts w:ascii="Times New Roman" w:hAnsi="Times New Roman"/>
          <w:b/>
          <w:color w:val="000000"/>
          <w:sz w:val="28"/>
          <w:szCs w:val="28"/>
          <w:lang w:eastAsia="ru-RU"/>
        </w:rPr>
        <w:t>Пилон</w:t>
      </w: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»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r w:rsidR="00015E5F" w:rsidRPr="00015E5F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отдельно стоящий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металлический объёмный элемент на прямоугольной опоре, с остеклённым </w:t>
      </w:r>
      <w:r w:rsidR="008370F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одно- или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двухсторонним </w:t>
      </w:r>
      <w:r w:rsidR="00F17222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информацион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ным полем статичного или скроллерного типа</w:t>
      </w:r>
      <w:r w:rsidR="00EF248D" w:rsidRPr="008B472C">
        <w:rPr>
          <w:rFonts w:ascii="Times New Roman" w:hAnsi="Times New Roman"/>
          <w:color w:val="000000"/>
          <w:sz w:val="28"/>
          <w:szCs w:val="28"/>
          <w:lang w:eastAsia="ru-RU"/>
        </w:rPr>
        <w:t>, обши</w:t>
      </w:r>
      <w:r w:rsidR="008769E4" w:rsidRPr="008B472C">
        <w:rPr>
          <w:rFonts w:ascii="Times New Roman" w:hAnsi="Times New Roman"/>
          <w:color w:val="000000"/>
          <w:sz w:val="28"/>
          <w:szCs w:val="28"/>
          <w:lang w:eastAsia="ru-RU"/>
        </w:rPr>
        <w:t>вкой</w:t>
      </w:r>
      <w:r w:rsidR="00EF248D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 торцов по всему периметру</w:t>
      </w:r>
      <w:r w:rsidR="00C43836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информационного поля</w:t>
      </w:r>
      <w:r w:rsidR="00EF248D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опоры плоскими </w:t>
      </w:r>
      <w:r w:rsidR="00EF248D" w:rsidRPr="008B472C"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>штампованными металлическими листами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  <w:r w:rsidR="00E33F9E"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ити</w:t>
      </w:r>
      <w:r w:rsidR="00E33F9E" w:rsidRPr="008B472C">
        <w:rPr>
          <w:rFonts w:ascii="Times New Roman" w:hAnsi="Times New Roman"/>
          <w:color w:val="000000"/>
          <w:sz w:val="28"/>
          <w:szCs w:val="28"/>
          <w:lang w:eastAsia="ru-RU"/>
        </w:rPr>
        <w:t>-формат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устанавливается информационным полем перпендикулярно оси проезжей части дорог</w:t>
      </w:r>
      <w:r w:rsidR="00971C62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и тротуаров</w:t>
      </w:r>
      <w:bookmarkEnd w:id="6"/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</w:p>
    <w:p w14:paraId="581DE6E2" w14:textId="77777777" w:rsidR="008370F2" w:rsidRPr="008B472C" w:rsidRDefault="008370F2" w:rsidP="00304348">
      <w:pPr>
        <w:pStyle w:val="a6"/>
        <w:numPr>
          <w:ilvl w:val="1"/>
          <w:numId w:val="16"/>
        </w:numPr>
        <w:tabs>
          <w:tab w:val="left" w:pos="1276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Рекламная конструкция «</w:t>
      </w:r>
      <w:r>
        <w:rPr>
          <w:rFonts w:ascii="Times New Roman" w:hAnsi="Times New Roman"/>
          <w:b/>
          <w:color w:val="000000"/>
          <w:sz w:val="28"/>
          <w:szCs w:val="28"/>
          <w:lang w:eastAsia="ru-RU"/>
        </w:rPr>
        <w:t>Видеопилон</w:t>
      </w: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»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</w:t>
      </w:r>
      <w:r w:rsidR="000546E0" w:rsidRPr="000546E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отдельно стоящий светодиодный экран </w:t>
      </w:r>
      <w:r w:rsidR="000546E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Г- или </w:t>
      </w:r>
      <w:r w:rsidR="000546E0" w:rsidRPr="000546E0">
        <w:rPr>
          <w:rFonts w:ascii="Times New Roman" w:hAnsi="Times New Roman"/>
          <w:color w:val="000000"/>
          <w:sz w:val="28"/>
          <w:szCs w:val="28"/>
          <w:lang w:eastAsia="ru-RU"/>
        </w:rPr>
        <w:t>Т-образной конструкции, одно</w:t>
      </w:r>
      <w:r w:rsidR="000546E0">
        <w:rPr>
          <w:rFonts w:ascii="Times New Roman" w:hAnsi="Times New Roman"/>
          <w:color w:val="000000"/>
          <w:sz w:val="28"/>
          <w:szCs w:val="28"/>
          <w:lang w:eastAsia="ru-RU"/>
        </w:rPr>
        <w:t>- или двух</w:t>
      </w:r>
      <w:r w:rsidR="000546E0" w:rsidRPr="000546E0">
        <w:rPr>
          <w:rFonts w:ascii="Times New Roman" w:hAnsi="Times New Roman"/>
          <w:color w:val="000000"/>
          <w:sz w:val="28"/>
          <w:szCs w:val="28"/>
          <w:lang w:eastAsia="ru-RU"/>
        </w:rPr>
        <w:t>сторонний, на круглой опоре из трубы, с информационным полем с эффектом анимации и демонстрации видео, обшивкой с торцов по всему периметру плоскими штампованными металлическими листами. Установка определяется в соответствии с конкретными градостроительными условиями.</w:t>
      </w:r>
    </w:p>
    <w:p w14:paraId="0E2F5F45" w14:textId="77777777" w:rsidR="004E401A" w:rsidRPr="008B472C" w:rsidRDefault="00C74345" w:rsidP="00304348">
      <w:pPr>
        <w:pStyle w:val="a6"/>
        <w:numPr>
          <w:ilvl w:val="1"/>
          <w:numId w:val="16"/>
        </w:numPr>
        <w:tabs>
          <w:tab w:val="left" w:pos="1276"/>
        </w:tabs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>Рекламная конструкция «Афишный щит»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отдельно стоящий металлический щит нестационарного типа</w:t>
      </w:r>
      <w:r w:rsidR="00F17222"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 двухсторонним информационным статичным полем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. Устанавливается вдоль бордюра тротуаров группой из двух или трёх щитов.</w:t>
      </w:r>
    </w:p>
    <w:p w14:paraId="4A669483" w14:textId="5E37B806" w:rsidR="000546E0" w:rsidRPr="008D4C8E" w:rsidRDefault="000546E0" w:rsidP="00304348">
      <w:pPr>
        <w:pStyle w:val="a6"/>
        <w:numPr>
          <w:ilvl w:val="1"/>
          <w:numId w:val="16"/>
        </w:numPr>
        <w:tabs>
          <w:tab w:val="left" w:pos="1276"/>
        </w:tabs>
        <w:spacing w:after="240"/>
        <w:ind w:left="0" w:firstLine="567"/>
        <w:jc w:val="both"/>
        <w:rPr>
          <w:rFonts w:ascii="Times New Roman" w:hAnsi="Times New Roman"/>
          <w:b/>
          <w:noProof/>
          <w:sz w:val="36"/>
          <w:szCs w:val="36"/>
          <w:lang w:eastAsia="ru-RU"/>
        </w:rPr>
      </w:pPr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Рекламная конструкция </w:t>
      </w:r>
      <w:r w:rsidR="004002B9">
        <w:rPr>
          <w:rFonts w:ascii="Times New Roman" w:hAnsi="Times New Roman"/>
          <w:b/>
          <w:color w:val="000000"/>
          <w:sz w:val="28"/>
          <w:szCs w:val="28"/>
          <w:lang w:eastAsia="ru-RU"/>
        </w:rPr>
        <w:t>на остановочном павильоне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- металлический элемент с </w:t>
      </w:r>
      <w:r w:rsidR="004002B9">
        <w:rPr>
          <w:rFonts w:ascii="Times New Roman" w:hAnsi="Times New Roman"/>
          <w:color w:val="000000"/>
          <w:sz w:val="28"/>
          <w:szCs w:val="28"/>
          <w:lang w:eastAsia="ru-RU"/>
        </w:rPr>
        <w:t>одно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сторонним информационным статичным полем</w:t>
      </w:r>
      <w:r w:rsidR="006F6D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и креплением на стенке павильона остановки. </w:t>
      </w:r>
    </w:p>
    <w:p w14:paraId="490CBA2C" w14:textId="6DCFB13A" w:rsidR="004002B9" w:rsidRPr="005521D2" w:rsidRDefault="004002B9" w:rsidP="00304348">
      <w:pPr>
        <w:pStyle w:val="a6"/>
        <w:numPr>
          <w:ilvl w:val="1"/>
          <w:numId w:val="16"/>
        </w:numPr>
        <w:tabs>
          <w:tab w:val="left" w:pos="1276"/>
        </w:tabs>
        <w:spacing w:after="240"/>
        <w:ind w:left="0" w:firstLine="567"/>
        <w:jc w:val="both"/>
        <w:rPr>
          <w:rFonts w:ascii="Times New Roman" w:hAnsi="Times New Roman"/>
          <w:b/>
          <w:noProof/>
          <w:sz w:val="36"/>
          <w:szCs w:val="36"/>
          <w:lang w:eastAsia="ru-RU"/>
        </w:rPr>
      </w:pPr>
      <w:bookmarkStart w:id="7" w:name="_Hlk38291527"/>
      <w:r w:rsidRPr="008B472C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Рекламная конструкция «Видеоэкран» 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- </w:t>
      </w:r>
      <w:r w:rsidR="00445B20">
        <w:rPr>
          <w:rFonts w:ascii="Times New Roman" w:hAnsi="Times New Roman"/>
          <w:color w:val="000000"/>
          <w:sz w:val="28"/>
          <w:szCs w:val="28"/>
          <w:lang w:eastAsia="ru-RU"/>
        </w:rPr>
        <w:t>рекламная</w:t>
      </w:r>
      <w:r w:rsidR="0020620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="00445B20">
        <w:rPr>
          <w:rFonts w:ascii="Times New Roman" w:hAnsi="Times New Roman"/>
          <w:color w:val="000000"/>
          <w:sz w:val="28"/>
          <w:szCs w:val="28"/>
          <w:lang w:eastAsia="ru-RU"/>
        </w:rPr>
        <w:t>конструкция</w:t>
      </w:r>
      <w:r w:rsidR="00206208">
        <w:rPr>
          <w:rFonts w:ascii="Times New Roman" w:hAnsi="Times New Roman"/>
          <w:color w:val="000000"/>
          <w:sz w:val="28"/>
          <w:szCs w:val="28"/>
          <w:lang w:eastAsia="ru-RU"/>
        </w:rPr>
        <w:t>,</w:t>
      </w:r>
      <w:r w:rsidR="00445B20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размещаемая на стене здания в виде </w:t>
      </w:r>
      <w:r w:rsidR="005521D2">
        <w:rPr>
          <w:rFonts w:ascii="Times New Roman" w:hAnsi="Times New Roman"/>
          <w:color w:val="000000"/>
          <w:sz w:val="28"/>
          <w:szCs w:val="28"/>
          <w:lang w:eastAsia="ru-RU"/>
        </w:rPr>
        <w:t>светодиодного экрана</w:t>
      </w:r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с информационным полем с эффектом </w:t>
      </w:r>
      <w:bookmarkEnd w:id="7"/>
      <w:r w:rsidRPr="008B472C">
        <w:rPr>
          <w:rFonts w:ascii="Times New Roman" w:hAnsi="Times New Roman"/>
          <w:color w:val="000000"/>
          <w:sz w:val="28"/>
          <w:szCs w:val="28"/>
          <w:lang w:eastAsia="ru-RU"/>
        </w:rPr>
        <w:t>анимации и демонстрации видео, обшивкой с торцов по всему периметру плоскими штампованными металлическими листами. Установка видеоэкрана определяется в соответствии с конкретными градостроительными условиями</w:t>
      </w:r>
      <w:r w:rsidR="005521D2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14:paraId="5ADF60FC" w14:textId="65C5233D" w:rsidR="008A09F7" w:rsidRPr="008B472C" w:rsidRDefault="006F6D69" w:rsidP="003D148E">
      <w:pPr>
        <w:pStyle w:val="a6"/>
        <w:numPr>
          <w:ilvl w:val="0"/>
          <w:numId w:val="16"/>
        </w:numPr>
        <w:spacing w:before="240" w:after="240"/>
        <w:ind w:left="714" w:hanging="357"/>
        <w:contextualSpacing w:val="0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>Вид</w:t>
      </w:r>
      <w:r w:rsidR="008A09F7" w:rsidRPr="008B472C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ы </w:t>
      </w:r>
      <w:r w:rsidR="003D320E" w:rsidRPr="008B472C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и параметры </w:t>
      </w:r>
      <w:r w:rsidR="008A09F7" w:rsidRPr="008B472C">
        <w:rPr>
          <w:rFonts w:ascii="Times New Roman" w:hAnsi="Times New Roman"/>
          <w:b/>
          <w:noProof/>
          <w:sz w:val="28"/>
          <w:szCs w:val="28"/>
          <w:lang w:eastAsia="ru-RU"/>
        </w:rPr>
        <w:t>рекламных конструкций</w:t>
      </w:r>
    </w:p>
    <w:p w14:paraId="4698992F" w14:textId="7B7BDACB" w:rsidR="008A09F7" w:rsidRPr="00304348" w:rsidRDefault="00721AF8" w:rsidP="003D148E">
      <w:pPr>
        <w:pStyle w:val="a6"/>
        <w:numPr>
          <w:ilvl w:val="1"/>
          <w:numId w:val="16"/>
        </w:numPr>
        <w:tabs>
          <w:tab w:val="left" w:pos="1134"/>
        </w:tabs>
        <w:spacing w:before="240" w:after="120"/>
        <w:ind w:left="0" w:firstLine="567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304348">
        <w:rPr>
          <w:rFonts w:ascii="Times New Roman" w:hAnsi="Times New Roman"/>
          <w:noProof/>
          <w:sz w:val="28"/>
          <w:szCs w:val="28"/>
          <w:lang w:eastAsia="ru-RU"/>
        </w:rPr>
        <w:t>Н</w:t>
      </w:r>
      <w:r w:rsidR="008A09F7" w:rsidRPr="0030434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а территории </w:t>
      </w:r>
      <w:r w:rsidR="00B24D4C" w:rsidRPr="00B24D4C">
        <w:rPr>
          <w:rFonts w:ascii="Times New Roman" w:hAnsi="Times New Roman"/>
          <w:color w:val="000000"/>
          <w:sz w:val="28"/>
          <w:szCs w:val="28"/>
          <w:lang w:eastAsia="ru-RU"/>
        </w:rPr>
        <w:t>Каменск-Уральского городского округа</w:t>
      </w:r>
      <w:r w:rsidR="008A09F7" w:rsidRPr="00304348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приняты к размещению следующие </w:t>
      </w:r>
      <w:r w:rsidR="006F6D69">
        <w:rPr>
          <w:rFonts w:ascii="Times New Roman" w:hAnsi="Times New Roman"/>
          <w:color w:val="000000"/>
          <w:sz w:val="28"/>
          <w:szCs w:val="28"/>
          <w:lang w:eastAsia="ru-RU"/>
        </w:rPr>
        <w:t>вид</w:t>
      </w:r>
      <w:r w:rsidR="008A09F7" w:rsidRPr="00304348">
        <w:rPr>
          <w:rFonts w:ascii="Times New Roman" w:hAnsi="Times New Roman"/>
          <w:color w:val="000000"/>
          <w:sz w:val="28"/>
          <w:szCs w:val="28"/>
          <w:lang w:eastAsia="ru-RU"/>
        </w:rPr>
        <w:t>ы рекламных конструкций</w:t>
      </w:r>
      <w:r w:rsidR="001A26A7" w:rsidRPr="00304348">
        <w:rPr>
          <w:rFonts w:ascii="Times New Roman" w:hAnsi="Times New Roman"/>
          <w:color w:val="000000"/>
          <w:sz w:val="28"/>
          <w:szCs w:val="28"/>
          <w:lang w:eastAsia="ru-RU"/>
        </w:rPr>
        <w:t>:</w:t>
      </w:r>
    </w:p>
    <w:p w14:paraId="673980A8" w14:textId="4112425E" w:rsidR="004C5BBD" w:rsidRDefault="004C5BBD" w:rsidP="004C5BBD">
      <w:pPr>
        <w:spacing w:before="240" w:after="120"/>
        <w:ind w:firstLine="567"/>
        <w:jc w:val="right"/>
        <w:rPr>
          <w:rFonts w:ascii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>Таблица 1</w:t>
      </w:r>
    </w:p>
    <w:tbl>
      <w:tblPr>
        <w:tblStyle w:val="a5"/>
        <w:tblW w:w="10395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33"/>
        <w:gridCol w:w="1736"/>
        <w:gridCol w:w="1276"/>
        <w:gridCol w:w="2268"/>
        <w:gridCol w:w="2412"/>
        <w:gridCol w:w="2170"/>
      </w:tblGrid>
      <w:tr w:rsidR="00D62698" w:rsidRPr="001C5B74" w14:paraId="1AA013A8" w14:textId="77777777" w:rsidTr="00446EC7">
        <w:trPr>
          <w:cantSplit/>
          <w:trHeight w:val="1865"/>
        </w:trPr>
        <w:tc>
          <w:tcPr>
            <w:tcW w:w="533" w:type="dxa"/>
            <w:textDirection w:val="btLr"/>
          </w:tcPr>
          <w:p w14:paraId="24098C0B" w14:textId="77777777" w:rsidR="00D62698" w:rsidRPr="001C5B74" w:rsidRDefault="008C3E58" w:rsidP="008C3E58">
            <w:pPr>
              <w:ind w:left="113" w:right="113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Ф</w:t>
            </w:r>
            <w:r w:rsidR="00D62698" w:rsidRPr="001C5B7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ормат</w:t>
            </w:r>
          </w:p>
        </w:tc>
        <w:tc>
          <w:tcPr>
            <w:tcW w:w="1736" w:type="dxa"/>
          </w:tcPr>
          <w:p w14:paraId="1D4E41C3" w14:textId="77777777" w:rsidR="00062D7A" w:rsidRDefault="00062D7A" w:rsidP="00062D7A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  <w:p w14:paraId="5E3D9F6B" w14:textId="77777777" w:rsidR="00062D7A" w:rsidRDefault="00062D7A" w:rsidP="00062D7A">
            <w:pPr>
              <w:rPr>
                <w:rFonts w:ascii="Times New Roman" w:hAnsi="Times New Roman"/>
                <w:color w:val="000000"/>
                <w:lang w:eastAsia="ru-RU"/>
              </w:rPr>
            </w:pPr>
          </w:p>
          <w:p w14:paraId="7D19B3F1" w14:textId="77777777" w:rsidR="00D62698" w:rsidRPr="00C47E4E" w:rsidRDefault="00D62698" w:rsidP="00062D7A">
            <w:pPr>
              <w:rPr>
                <w:rFonts w:ascii="Times New Roman" w:hAnsi="Times New Roman"/>
                <w:color w:val="000000"/>
                <w:lang w:eastAsia="ru-RU"/>
              </w:rPr>
            </w:pPr>
            <w:r w:rsidRPr="00C47E4E">
              <w:rPr>
                <w:rFonts w:ascii="Times New Roman" w:hAnsi="Times New Roman"/>
                <w:color w:val="000000"/>
                <w:lang w:eastAsia="ru-RU"/>
              </w:rPr>
              <w:t>Наименование</w:t>
            </w:r>
          </w:p>
        </w:tc>
        <w:tc>
          <w:tcPr>
            <w:tcW w:w="1276" w:type="dxa"/>
          </w:tcPr>
          <w:p w14:paraId="5E193037" w14:textId="77777777" w:rsidR="00D62698" w:rsidRPr="001C5B74" w:rsidRDefault="0059648D" w:rsidP="00571B58">
            <w:pPr>
              <w:spacing w:before="120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Условн</w:t>
            </w:r>
            <w:r w:rsidR="002E380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е </w:t>
            </w:r>
            <w:r w:rsidR="002E380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графическ</w:t>
            </w:r>
            <w:r w:rsid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="002E380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е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изображени</w:t>
            </w:r>
            <w:r w:rsid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2268" w:type="dxa"/>
          </w:tcPr>
          <w:p w14:paraId="075B9E01" w14:textId="77777777" w:rsidR="00062D7A" w:rsidRDefault="00062D7A" w:rsidP="00062D7A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14:paraId="60C92EAE" w14:textId="42566455" w:rsidR="00D62698" w:rsidRPr="001C5B74" w:rsidRDefault="0059648D" w:rsidP="0059648D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C5B7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Общий вид</w:t>
            </w:r>
            <w:r w:rsidR="00D62698" w:rsidRPr="001C5B7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конструкции</w:t>
            </w:r>
          </w:p>
        </w:tc>
        <w:tc>
          <w:tcPr>
            <w:tcW w:w="2412" w:type="dxa"/>
          </w:tcPr>
          <w:p w14:paraId="2110AA65" w14:textId="77777777" w:rsidR="000D2663" w:rsidRDefault="000D2663" w:rsidP="0035063B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14:paraId="1765AEB9" w14:textId="77777777" w:rsidR="0059301E" w:rsidRDefault="0035063B" w:rsidP="000D266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Размер</w:t>
            </w:r>
            <w:r w:rsidR="0059301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, м,</w:t>
            </w:r>
          </w:p>
          <w:p w14:paraId="32ECB45E" w14:textId="77777777" w:rsidR="00D62698" w:rsidRPr="001C5B74" w:rsidRDefault="0035063B" w:rsidP="000D2663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и п</w:t>
            </w:r>
            <w:r w:rsidR="00D62698" w:rsidRPr="001C5B7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лощадь </w:t>
            </w:r>
            <w:r w:rsidR="001A26A7" w:rsidRPr="001A26A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информацион</w:t>
            </w:r>
            <w:r w:rsidR="00D62698" w:rsidRPr="001C5B7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ного поля</w:t>
            </w:r>
            <w:r w:rsidR="0059301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, м</w:t>
            </w:r>
            <w:r w:rsidR="0059301E" w:rsidRPr="0059301E">
              <w:rPr>
                <w:rFonts w:ascii="Times New Roman" w:hAnsi="Times New Roman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170" w:type="dxa"/>
          </w:tcPr>
          <w:p w14:paraId="3DD046BA" w14:textId="77777777" w:rsidR="00062D7A" w:rsidRDefault="00062D7A" w:rsidP="00062D7A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14:paraId="7A361978" w14:textId="77777777" w:rsidR="00062D7A" w:rsidRDefault="00062D7A" w:rsidP="00062D7A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14:paraId="087C10E0" w14:textId="77777777" w:rsidR="00D62698" w:rsidRPr="001C5B74" w:rsidRDefault="00D62698" w:rsidP="00062D7A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C5B7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Примечания</w:t>
            </w:r>
          </w:p>
        </w:tc>
      </w:tr>
      <w:tr w:rsidR="00571B58" w:rsidRPr="00571B58" w14:paraId="15865A86" w14:textId="77777777" w:rsidTr="00446EC7">
        <w:trPr>
          <w:trHeight w:val="559"/>
        </w:trPr>
        <w:tc>
          <w:tcPr>
            <w:tcW w:w="533" w:type="dxa"/>
            <w:vAlign w:val="center"/>
          </w:tcPr>
          <w:p w14:paraId="0A1EC2F1" w14:textId="77777777" w:rsidR="00571B58" w:rsidRPr="00571B58" w:rsidRDefault="00571B58" w:rsidP="00571B58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36" w:type="dxa"/>
            <w:vAlign w:val="center"/>
          </w:tcPr>
          <w:p w14:paraId="59293FC9" w14:textId="77777777" w:rsidR="00571B58" w:rsidRPr="00571B58" w:rsidRDefault="00571B58" w:rsidP="00446EC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14:paraId="1E80F09E" w14:textId="77777777" w:rsidR="00571B58" w:rsidRPr="00571B58" w:rsidRDefault="00571B58" w:rsidP="00446EC7">
            <w:pPr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268" w:type="dxa"/>
            <w:vAlign w:val="center"/>
          </w:tcPr>
          <w:p w14:paraId="539B94C5" w14:textId="77777777" w:rsidR="00571B58" w:rsidRPr="00571B58" w:rsidRDefault="00571B58" w:rsidP="00446EC7">
            <w:pPr>
              <w:rPr>
                <w:noProof/>
                <w:sz w:val="24"/>
                <w:szCs w:val="24"/>
                <w:lang w:eastAsia="ru-RU"/>
              </w:rPr>
            </w:pPr>
            <w:r w:rsidRPr="00571B58">
              <w:rPr>
                <w:noProof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412" w:type="dxa"/>
            <w:vAlign w:val="center"/>
          </w:tcPr>
          <w:p w14:paraId="12A72C53" w14:textId="77777777" w:rsidR="00571B58" w:rsidRPr="00571B58" w:rsidRDefault="00571B58" w:rsidP="00446EC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70" w:type="dxa"/>
            <w:vAlign w:val="center"/>
          </w:tcPr>
          <w:p w14:paraId="325C2F11" w14:textId="77777777" w:rsidR="00571B58" w:rsidRPr="00571B58" w:rsidRDefault="00571B58" w:rsidP="00446EC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A44A9A" w14:paraId="149062B6" w14:textId="77777777" w:rsidTr="00F41DDE">
        <w:tc>
          <w:tcPr>
            <w:tcW w:w="533" w:type="dxa"/>
            <w:vMerge w:val="restart"/>
            <w:textDirection w:val="btLr"/>
          </w:tcPr>
          <w:p w14:paraId="5E4B74C2" w14:textId="77777777" w:rsidR="00A44A9A" w:rsidRDefault="00A44A9A" w:rsidP="00F41DDE">
            <w:pPr>
              <w:ind w:left="113" w:right="113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Большой</w:t>
            </w:r>
          </w:p>
        </w:tc>
        <w:tc>
          <w:tcPr>
            <w:tcW w:w="1736" w:type="dxa"/>
          </w:tcPr>
          <w:p w14:paraId="0FCB2B85" w14:textId="77777777" w:rsidR="00A44A9A" w:rsidRPr="00D27CE0" w:rsidRDefault="00A44A9A" w:rsidP="00D626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Билборд (рекламный щит)</w:t>
            </w:r>
          </w:p>
        </w:tc>
        <w:tc>
          <w:tcPr>
            <w:tcW w:w="1276" w:type="dxa"/>
          </w:tcPr>
          <w:p w14:paraId="00513628" w14:textId="77777777" w:rsidR="00A44A9A" w:rsidRDefault="00A44A9A" w:rsidP="00E248FA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14:paraId="46974FC8" w14:textId="77777777" w:rsidR="00A44A9A" w:rsidRDefault="00A44A9A" w:rsidP="001500FA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ББ</w:t>
            </w:r>
          </w:p>
          <w:p w14:paraId="35DC8ECA" w14:textId="77777777" w:rsidR="00A44A9A" w:rsidRPr="001500FA" w:rsidRDefault="00A44A9A" w:rsidP="001500FA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</w:tcPr>
          <w:p w14:paraId="695EA928" w14:textId="77777777" w:rsidR="00A44A9A" w:rsidRDefault="00A44A9A" w:rsidP="00F41DDE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1AF8C326" wp14:editId="54633683">
                  <wp:extent cx="1327150" cy="995363"/>
                  <wp:effectExtent l="0" t="0" r="6350" b="0"/>
                  <wp:docPr id="15" name="Рисунок 15" descr="D:\Рабочая\2013\Размещение рекламных конструкций\Красногорский район\ул Суворова\Фото\DSCN0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ая\2013\Размещение рекламных конструкций\Красногорский район\ул Суворова\Фото\DSCN0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375" cy="996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2" w:type="dxa"/>
          </w:tcPr>
          <w:p w14:paraId="6F8C5233" w14:textId="77777777" w:rsidR="00A44A9A" w:rsidRDefault="00A44A9A" w:rsidP="000D2663">
            <w:pPr>
              <w:spacing w:before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6 х 3(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ru-RU"/>
              </w:rPr>
              <w:t>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) </w:t>
            </w:r>
          </w:p>
          <w:p w14:paraId="753A533A" w14:textId="77777777" w:rsidR="00A44A9A" w:rsidRPr="00A44A9A" w:rsidRDefault="00A44A9A" w:rsidP="00A44A9A">
            <w:pPr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170" w:type="dxa"/>
          </w:tcPr>
          <w:p w14:paraId="5997DD11" w14:textId="77777777" w:rsidR="00A44A9A" w:rsidRDefault="00A44A9A" w:rsidP="003A503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Освещение рекламного поля обязательно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  <w:p w14:paraId="3208BEE7" w14:textId="77777777" w:rsidR="00A44A9A" w:rsidRPr="00972EB3" w:rsidRDefault="00A44A9A" w:rsidP="003A503E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конструкций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–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RAL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5020</w:t>
            </w:r>
          </w:p>
        </w:tc>
      </w:tr>
      <w:tr w:rsidR="00A44A9A" w14:paraId="2FDBD10F" w14:textId="77777777" w:rsidTr="00F41DDE">
        <w:tc>
          <w:tcPr>
            <w:tcW w:w="533" w:type="dxa"/>
            <w:vMerge/>
          </w:tcPr>
          <w:p w14:paraId="02279BD7" w14:textId="77777777" w:rsidR="00A44A9A" w:rsidRDefault="00A44A9A" w:rsidP="00D626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36" w:type="dxa"/>
          </w:tcPr>
          <w:p w14:paraId="449231AA" w14:textId="77777777" w:rsidR="00A44A9A" w:rsidRDefault="00A44A9A" w:rsidP="00D626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Светодиод-</w:t>
            </w:r>
          </w:p>
          <w:p w14:paraId="37882732" w14:textId="77777777" w:rsidR="00A44A9A" w:rsidRPr="00E248FA" w:rsidRDefault="00A44A9A" w:rsidP="00D626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ный </w:t>
            </w:r>
            <w:r w:rsidRPr="00E248FA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экран</w:t>
            </w:r>
          </w:p>
        </w:tc>
        <w:tc>
          <w:tcPr>
            <w:tcW w:w="1276" w:type="dxa"/>
          </w:tcPr>
          <w:p w14:paraId="7D546ADF" w14:textId="77777777" w:rsidR="00A44A9A" w:rsidRDefault="00A44A9A" w:rsidP="00E248FA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14:paraId="2A94F8AE" w14:textId="77777777" w:rsidR="00A44A9A" w:rsidRPr="001500FA" w:rsidRDefault="00A44A9A" w:rsidP="001500FA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</w:t>
            </w:r>
          </w:p>
        </w:tc>
        <w:tc>
          <w:tcPr>
            <w:tcW w:w="2268" w:type="dxa"/>
          </w:tcPr>
          <w:p w14:paraId="3014F4DE" w14:textId="77777777" w:rsidR="00A44A9A" w:rsidRDefault="00A44A9A" w:rsidP="00F41DDE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7D2F11C8" wp14:editId="11CA2FD4">
                  <wp:extent cx="1327036" cy="995362"/>
                  <wp:effectExtent l="0" t="0" r="6985" b="0"/>
                  <wp:docPr id="18" name="Рисунок 18" descr="D:\Рабочая\2013\Размещение рекламных конструкций\Красногорский район\ул Суворова\Фото\DSCN0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ая\2013\Размещение рекламных конструкций\Красногорский район\ул Суворова\Фото\DSCN0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7889" cy="1003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2" w:type="dxa"/>
          </w:tcPr>
          <w:p w14:paraId="2F02B155" w14:textId="77777777" w:rsidR="00A44A9A" w:rsidRPr="00E248FA" w:rsidRDefault="00A44A9A" w:rsidP="0059301E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до </w:t>
            </w:r>
            <w:r w:rsidRPr="00E248FA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2170" w:type="dxa"/>
          </w:tcPr>
          <w:p w14:paraId="1559C4B3" w14:textId="77777777" w:rsidR="00A44A9A" w:rsidRDefault="00A44A9A" w:rsidP="00D626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конструкций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–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RAL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5020</w:t>
            </w:r>
          </w:p>
        </w:tc>
      </w:tr>
      <w:tr w:rsidR="00A44A9A" w14:paraId="0CB1D46B" w14:textId="77777777" w:rsidTr="00F41DDE">
        <w:tc>
          <w:tcPr>
            <w:tcW w:w="533" w:type="dxa"/>
            <w:vMerge/>
          </w:tcPr>
          <w:p w14:paraId="1EEFF19C" w14:textId="77777777" w:rsidR="00A44A9A" w:rsidRDefault="00A44A9A" w:rsidP="00A44A9A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36" w:type="dxa"/>
          </w:tcPr>
          <w:p w14:paraId="7614BA3F" w14:textId="77777777" w:rsidR="00A44A9A" w:rsidRPr="00D27CE0" w:rsidRDefault="00A44A9A" w:rsidP="00A44A9A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Призматрон</w:t>
            </w:r>
          </w:p>
        </w:tc>
        <w:tc>
          <w:tcPr>
            <w:tcW w:w="1276" w:type="dxa"/>
          </w:tcPr>
          <w:p w14:paraId="1439F528" w14:textId="77777777" w:rsidR="00A44A9A" w:rsidRDefault="00A44A9A" w:rsidP="00A44A9A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14:paraId="0E7EB329" w14:textId="77777777" w:rsidR="00A44A9A" w:rsidRDefault="00A44A9A" w:rsidP="00A44A9A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ПР</w:t>
            </w:r>
          </w:p>
          <w:p w14:paraId="2DABE524" w14:textId="77777777" w:rsidR="00A44A9A" w:rsidRPr="001500FA" w:rsidRDefault="00A44A9A" w:rsidP="00A44A9A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2268" w:type="dxa"/>
          </w:tcPr>
          <w:p w14:paraId="3682673A" w14:textId="77777777" w:rsidR="00A44A9A" w:rsidRDefault="00A44A9A" w:rsidP="00A44A9A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14998965" wp14:editId="6138B611">
                  <wp:extent cx="1327150" cy="995363"/>
                  <wp:effectExtent l="0" t="0" r="6350" b="0"/>
                  <wp:docPr id="35" name="Рисунок 35" descr="D:\Рабочая\2013\Размещение рекламных конструкций\Красногорский район\ул Суворова\Фото\DSCN0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ая\2013\Размещение рекламных конструкций\Красногорский район\ул Суворова\Фото\DSCN0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375" cy="996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2" w:type="dxa"/>
          </w:tcPr>
          <w:p w14:paraId="43BEEB0B" w14:textId="77777777" w:rsidR="00A44A9A" w:rsidRDefault="00A44A9A" w:rsidP="00A44A9A">
            <w:pPr>
              <w:spacing w:before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6 х 3(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ru-RU"/>
              </w:rPr>
              <w:t>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) </w:t>
            </w:r>
          </w:p>
          <w:p w14:paraId="0E4BF012" w14:textId="77777777" w:rsidR="00A44A9A" w:rsidRPr="00A44A9A" w:rsidRDefault="00A44A9A" w:rsidP="00A44A9A">
            <w:pPr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</w:tc>
        <w:tc>
          <w:tcPr>
            <w:tcW w:w="2170" w:type="dxa"/>
          </w:tcPr>
          <w:p w14:paraId="1245ABAC" w14:textId="77777777" w:rsidR="00A44A9A" w:rsidRDefault="00A44A9A" w:rsidP="00A44A9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Освещение рекламного поля обязательно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</w:p>
          <w:p w14:paraId="15D7A3C1" w14:textId="77777777" w:rsidR="00A44A9A" w:rsidRPr="00972EB3" w:rsidRDefault="00A44A9A" w:rsidP="00A44A9A">
            <w:pPr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конструкций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–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RAL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5020</w:t>
            </w:r>
          </w:p>
        </w:tc>
      </w:tr>
      <w:tr w:rsidR="00554F6E" w14:paraId="449725F9" w14:textId="77777777" w:rsidTr="00F41DDE">
        <w:tc>
          <w:tcPr>
            <w:tcW w:w="533" w:type="dxa"/>
            <w:vMerge w:val="restart"/>
            <w:textDirection w:val="btLr"/>
            <w:vAlign w:val="center"/>
          </w:tcPr>
          <w:p w14:paraId="1D2ED448" w14:textId="77777777" w:rsidR="00554F6E" w:rsidRDefault="00554F6E" w:rsidP="0059301E">
            <w:pPr>
              <w:ind w:left="113" w:right="113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Средний</w:t>
            </w:r>
          </w:p>
        </w:tc>
        <w:tc>
          <w:tcPr>
            <w:tcW w:w="1736" w:type="dxa"/>
          </w:tcPr>
          <w:p w14:paraId="2892859B" w14:textId="77777777" w:rsidR="00554F6E" w:rsidRDefault="00554F6E" w:rsidP="00D626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Ситиборд</w:t>
            </w:r>
          </w:p>
        </w:tc>
        <w:tc>
          <w:tcPr>
            <w:tcW w:w="1276" w:type="dxa"/>
          </w:tcPr>
          <w:p w14:paraId="181C4EAC" w14:textId="77777777" w:rsidR="00554F6E" w:rsidRDefault="00554F6E" w:rsidP="00FA099C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14:paraId="1102DB47" w14:textId="77777777" w:rsidR="00554F6E" w:rsidRPr="00837BEF" w:rsidRDefault="00554F6E" w:rsidP="00837BEF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СБ</w:t>
            </w:r>
          </w:p>
        </w:tc>
        <w:tc>
          <w:tcPr>
            <w:tcW w:w="2268" w:type="dxa"/>
          </w:tcPr>
          <w:p w14:paraId="35A2EE83" w14:textId="77777777" w:rsidR="00554F6E" w:rsidRDefault="00554F6E" w:rsidP="00F41DDE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AD83DD" wp14:editId="36A89F62">
                  <wp:extent cx="1314450" cy="984569"/>
                  <wp:effectExtent l="0" t="0" r="0" b="6350"/>
                  <wp:docPr id="20" name="Рисунок 20" descr="Картинки по запросу ситибор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артинки по запросу ситибор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1947" cy="990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2" w:type="dxa"/>
          </w:tcPr>
          <w:p w14:paraId="46A4E883" w14:textId="77777777" w:rsidR="00554F6E" w:rsidRDefault="00554F6E" w:rsidP="00317842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4 х 3(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ru-RU"/>
              </w:rPr>
              <w:t>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) </w:t>
            </w:r>
          </w:p>
          <w:p w14:paraId="3F78CA06" w14:textId="77777777" w:rsidR="00554F6E" w:rsidRDefault="00554F6E" w:rsidP="00317842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24</w:t>
            </w:r>
          </w:p>
          <w:p w14:paraId="17EB1941" w14:textId="77777777" w:rsidR="00554F6E" w:rsidRPr="00E248FA" w:rsidRDefault="00554F6E" w:rsidP="00317842">
            <w:pP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170" w:type="dxa"/>
          </w:tcPr>
          <w:p w14:paraId="31349A9F" w14:textId="77777777" w:rsidR="00554F6E" w:rsidRDefault="00554F6E" w:rsidP="003A503E">
            <w:pPr>
              <w:spacing w:before="12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Освещение рекламного поля обязательно.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14:paraId="4A1C8E97" w14:textId="77777777" w:rsidR="00554F6E" w:rsidRPr="00972EB3" w:rsidRDefault="00554F6E" w:rsidP="003A503E">
            <w:pPr>
              <w:spacing w:before="12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конструкций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–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RAL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5020</w:t>
            </w:r>
          </w:p>
        </w:tc>
      </w:tr>
      <w:tr w:rsidR="00A01778" w14:paraId="4EE3DD09" w14:textId="77777777" w:rsidTr="00511FDD">
        <w:trPr>
          <w:trHeight w:val="2910"/>
        </w:trPr>
        <w:tc>
          <w:tcPr>
            <w:tcW w:w="533" w:type="dxa"/>
            <w:vMerge/>
            <w:textDirection w:val="btLr"/>
            <w:vAlign w:val="center"/>
          </w:tcPr>
          <w:p w14:paraId="7598A99B" w14:textId="77777777" w:rsidR="00A01778" w:rsidRDefault="00A01778" w:rsidP="00A44A9A">
            <w:pPr>
              <w:ind w:left="113" w:right="113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36" w:type="dxa"/>
          </w:tcPr>
          <w:p w14:paraId="7CAF8B94" w14:textId="77777777" w:rsidR="00A01778" w:rsidRPr="00D27CE0" w:rsidRDefault="00A01778" w:rsidP="00A44A9A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Видеопилон</w:t>
            </w:r>
          </w:p>
        </w:tc>
        <w:tc>
          <w:tcPr>
            <w:tcW w:w="1276" w:type="dxa"/>
          </w:tcPr>
          <w:p w14:paraId="758A98BC" w14:textId="77777777" w:rsidR="00A01778" w:rsidRDefault="00A01778" w:rsidP="00A44A9A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14:paraId="61125AC2" w14:textId="77777777" w:rsidR="00A01778" w:rsidRPr="00837BEF" w:rsidRDefault="00A01778" w:rsidP="00A44A9A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ВП</w:t>
            </w:r>
          </w:p>
        </w:tc>
        <w:tc>
          <w:tcPr>
            <w:tcW w:w="2268" w:type="dxa"/>
          </w:tcPr>
          <w:p w14:paraId="1830A510" w14:textId="77777777" w:rsidR="00A01778" w:rsidRDefault="00A01778" w:rsidP="00A44A9A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7DF7543B" wp14:editId="14674F47">
                  <wp:extent cx="1335405" cy="1694815"/>
                  <wp:effectExtent l="0" t="0" r="0" b="63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16948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2" w:type="dxa"/>
          </w:tcPr>
          <w:p w14:paraId="1D390F76" w14:textId="77777777" w:rsidR="00A01778" w:rsidRDefault="00A01778" w:rsidP="00A44A9A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1,2 х 1,8(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ru-RU"/>
              </w:rPr>
              <w:t>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) </w:t>
            </w:r>
          </w:p>
          <w:p w14:paraId="3112E1A2" w14:textId="77777777" w:rsidR="00A01778" w:rsidRDefault="00A01778" w:rsidP="00A44A9A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до 2,5 </w:t>
            </w:r>
          </w:p>
        </w:tc>
        <w:tc>
          <w:tcPr>
            <w:tcW w:w="2170" w:type="dxa"/>
          </w:tcPr>
          <w:p w14:paraId="3C66CD6F" w14:textId="77777777" w:rsidR="00A01778" w:rsidRDefault="00A01778" w:rsidP="00A44A9A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    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конструкций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–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RAL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5020</w:t>
            </w:r>
          </w:p>
        </w:tc>
      </w:tr>
      <w:tr w:rsidR="00A01778" w14:paraId="34D4C91A" w14:textId="77777777" w:rsidTr="00F41DDE">
        <w:trPr>
          <w:trHeight w:val="1976"/>
        </w:trPr>
        <w:tc>
          <w:tcPr>
            <w:tcW w:w="533" w:type="dxa"/>
            <w:vMerge w:val="restart"/>
            <w:textDirection w:val="btLr"/>
            <w:vAlign w:val="center"/>
          </w:tcPr>
          <w:p w14:paraId="16A38793" w14:textId="77777777" w:rsidR="00A01778" w:rsidRDefault="00A01778" w:rsidP="00A01778">
            <w:pPr>
              <w:ind w:left="113" w:right="113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Малый</w:t>
            </w:r>
          </w:p>
        </w:tc>
        <w:tc>
          <w:tcPr>
            <w:tcW w:w="1736" w:type="dxa"/>
          </w:tcPr>
          <w:p w14:paraId="1A94DC0F" w14:textId="77777777" w:rsidR="00A01778" w:rsidRPr="00D27CE0" w:rsidRDefault="00A01778" w:rsidP="00A0177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Афишный стенд</w:t>
            </w:r>
          </w:p>
        </w:tc>
        <w:tc>
          <w:tcPr>
            <w:tcW w:w="1276" w:type="dxa"/>
          </w:tcPr>
          <w:p w14:paraId="5BCAF421" w14:textId="77777777" w:rsidR="00A01778" w:rsidRDefault="00A01778" w:rsidP="00A0177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14:paraId="1404772C" w14:textId="77777777" w:rsidR="00A01778" w:rsidRPr="00837BEF" w:rsidRDefault="00A01778" w:rsidP="00A01778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АЩ</w:t>
            </w:r>
          </w:p>
        </w:tc>
        <w:tc>
          <w:tcPr>
            <w:tcW w:w="2268" w:type="dxa"/>
          </w:tcPr>
          <w:p w14:paraId="0A5C9D04" w14:textId="77777777" w:rsidR="00A01778" w:rsidRDefault="00A01778" w:rsidP="00A0177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5A590360" wp14:editId="23E356A3">
                  <wp:extent cx="1247775" cy="917912"/>
                  <wp:effectExtent l="0" t="0" r="0" b="0"/>
                  <wp:docPr id="53" name="Рисунок 53" descr="D:\Рабочая\2013\Размещение рекламных конструкций\Красногорский район\ул Суворова\Фото\АфишныеСтенд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ая\2013\Размещение рекламных конструкций\Красногорский район\ул Суворова\Фото\АфишныеСтенд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238" cy="925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2" w:type="dxa"/>
          </w:tcPr>
          <w:p w14:paraId="1E00679D" w14:textId="77777777" w:rsidR="00A01778" w:rsidRDefault="00A01778" w:rsidP="00A01778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1,5 х 1,5(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ru-RU"/>
              </w:rPr>
              <w:t>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) </w:t>
            </w:r>
          </w:p>
          <w:p w14:paraId="1093BE9D" w14:textId="77777777" w:rsidR="00A01778" w:rsidRDefault="00A01778" w:rsidP="00A01778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до 2,5</w:t>
            </w:r>
            <w:r w:rsidRPr="00E248FA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м</w:t>
            </w:r>
            <w:r w:rsidRPr="00DB0E8F"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  <w:lang w:eastAsia="ru-RU"/>
              </w:rPr>
              <w:t>2</w:t>
            </w:r>
          </w:p>
        </w:tc>
        <w:tc>
          <w:tcPr>
            <w:tcW w:w="2170" w:type="dxa"/>
          </w:tcPr>
          <w:p w14:paraId="0F0458F1" w14:textId="77777777" w:rsidR="00A01778" w:rsidRDefault="00A01778" w:rsidP="00A0177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конструкций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–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RAL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5020</w:t>
            </w:r>
          </w:p>
        </w:tc>
      </w:tr>
      <w:tr w:rsidR="00A01778" w14:paraId="022B7CDF" w14:textId="77777777" w:rsidTr="00F41DDE">
        <w:tc>
          <w:tcPr>
            <w:tcW w:w="533" w:type="dxa"/>
            <w:vMerge/>
          </w:tcPr>
          <w:p w14:paraId="6233C315" w14:textId="77777777" w:rsidR="00A01778" w:rsidRDefault="00A01778" w:rsidP="00A0177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36" w:type="dxa"/>
          </w:tcPr>
          <w:p w14:paraId="76CFF842" w14:textId="77777777" w:rsidR="00A01778" w:rsidRPr="00E81B02" w:rsidRDefault="00A01778" w:rsidP="00A01778">
            <w:pPr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E81B02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Рекламная конструкция на остановочном павильоне</w:t>
            </w:r>
          </w:p>
        </w:tc>
        <w:tc>
          <w:tcPr>
            <w:tcW w:w="1276" w:type="dxa"/>
          </w:tcPr>
          <w:p w14:paraId="2373F0F1" w14:textId="77777777" w:rsidR="00A01778" w:rsidRDefault="00A01778" w:rsidP="00A01778">
            <w:pPr>
              <w:spacing w:before="60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14:paraId="31EF15DC" w14:textId="77777777" w:rsidR="00A01778" w:rsidRPr="00837BEF" w:rsidRDefault="00A01778" w:rsidP="00A01778">
            <w:pPr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2268" w:type="dxa"/>
          </w:tcPr>
          <w:p w14:paraId="3C265743" w14:textId="77777777" w:rsidR="00A01778" w:rsidRDefault="00A01778" w:rsidP="00A0177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7F801B" wp14:editId="2D62844B">
                  <wp:extent cx="1434846" cy="1204912"/>
                  <wp:effectExtent l="0" t="0" r="0" b="0"/>
                  <wp:docPr id="4" name="Рисунок 4" descr="Картинки по запросу остановочный павильон проек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Картинки по запросу остановочный павильон проек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658" cy="1213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2" w:type="dxa"/>
          </w:tcPr>
          <w:p w14:paraId="25EE83FA" w14:textId="77777777" w:rsidR="00A01778" w:rsidRDefault="00A01778" w:rsidP="00A01778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1,2 х 1,8(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ru-RU"/>
              </w:rPr>
              <w:t>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) </w:t>
            </w:r>
          </w:p>
          <w:p w14:paraId="4A49D11B" w14:textId="77777777" w:rsidR="00A01778" w:rsidRDefault="00A01778" w:rsidP="00A01778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до 2,5</w:t>
            </w:r>
          </w:p>
        </w:tc>
        <w:tc>
          <w:tcPr>
            <w:tcW w:w="2170" w:type="dxa"/>
          </w:tcPr>
          <w:p w14:paraId="352FB47A" w14:textId="77777777" w:rsidR="00A01778" w:rsidRPr="00972EB3" w:rsidRDefault="00A01778" w:rsidP="00A01778">
            <w:pPr>
              <w:spacing w:before="24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Ц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конструкций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–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972EB3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RAL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5020</w:t>
            </w:r>
          </w:p>
        </w:tc>
      </w:tr>
    </w:tbl>
    <w:p w14:paraId="5AC21443" w14:textId="43998817" w:rsidR="00FA2EB4" w:rsidRDefault="00304348" w:rsidP="00B24D4C">
      <w:pPr>
        <w:pStyle w:val="Default"/>
        <w:spacing w:before="24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4. </w:t>
      </w:r>
      <w:r w:rsidR="003F6B08" w:rsidRPr="003F6B08">
        <w:rPr>
          <w:rFonts w:ascii="Times New Roman" w:hAnsi="Times New Roman" w:cs="Times New Roman"/>
          <w:b/>
          <w:sz w:val="28"/>
          <w:szCs w:val="28"/>
        </w:rPr>
        <w:t>Требования к размещению и оформлению рекламных конструкций на территории</w:t>
      </w:r>
      <w:r w:rsidR="00B24D4C" w:rsidRPr="00B24D4C">
        <w:rPr>
          <w:rFonts w:ascii="Times New Roman" w:hAnsi="Times New Roman" w:cs="Times New Roman"/>
          <w:b/>
          <w:sz w:val="28"/>
          <w:szCs w:val="28"/>
        </w:rPr>
        <w:t xml:space="preserve"> Каменск-Уральского городского округа</w:t>
      </w:r>
    </w:p>
    <w:p w14:paraId="403BE5FF" w14:textId="6F8A0394" w:rsidR="00B36FEE" w:rsidRPr="00CE2E20" w:rsidRDefault="00397E1F" w:rsidP="003F6B08">
      <w:pPr>
        <w:pStyle w:val="Default"/>
        <w:spacing w:before="240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6B08">
        <w:rPr>
          <w:rFonts w:ascii="Times New Roman" w:hAnsi="Times New Roman" w:cs="Times New Roman"/>
          <w:bCs/>
          <w:sz w:val="28"/>
          <w:szCs w:val="28"/>
        </w:rPr>
        <w:t>При размещении рекламных конструкций во всех территориальных зонах</w:t>
      </w:r>
      <w:r>
        <w:rPr>
          <w:rFonts w:ascii="Times New Roman" w:hAnsi="Times New Roman" w:cs="Times New Roman"/>
          <w:b/>
          <w:sz w:val="28"/>
          <w:szCs w:val="28"/>
        </w:rPr>
        <w:t xml:space="preserve"> н</w:t>
      </w:r>
      <w:r w:rsidR="00B36FEE" w:rsidRPr="00CE2E20">
        <w:rPr>
          <w:rFonts w:ascii="Times New Roman" w:hAnsi="Times New Roman" w:cs="Times New Roman"/>
          <w:b/>
          <w:sz w:val="28"/>
          <w:szCs w:val="28"/>
        </w:rPr>
        <w:t>е допускается:</w:t>
      </w:r>
    </w:p>
    <w:p w14:paraId="54F34BF7" w14:textId="79530FAE" w:rsidR="004F281F" w:rsidRDefault="00304348" w:rsidP="00B36FE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4.1.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="00B36FEE" w:rsidRPr="00D375C8">
        <w:rPr>
          <w:rFonts w:ascii="Times New Roman" w:hAnsi="Times New Roman" w:cs="Times New Roman"/>
          <w:sz w:val="28"/>
          <w:szCs w:val="28"/>
        </w:rPr>
        <w:t xml:space="preserve">азмещение </w:t>
      </w:r>
      <w:r w:rsidR="00735715" w:rsidRPr="00735715">
        <w:rPr>
          <w:rFonts w:ascii="Times New Roman" w:hAnsi="Times New Roman" w:cs="Times New Roman"/>
          <w:sz w:val="28"/>
          <w:szCs w:val="28"/>
        </w:rPr>
        <w:t xml:space="preserve">рекламных конструкций </w:t>
      </w:r>
      <w:r w:rsidR="006A7850">
        <w:rPr>
          <w:rFonts w:ascii="Times New Roman" w:hAnsi="Times New Roman" w:cs="Times New Roman"/>
          <w:sz w:val="28"/>
          <w:szCs w:val="28"/>
        </w:rPr>
        <w:t xml:space="preserve">в виде </w:t>
      </w:r>
      <w:r w:rsidR="00321599">
        <w:rPr>
          <w:rFonts w:ascii="Times New Roman" w:hAnsi="Times New Roman" w:cs="Times New Roman"/>
          <w:sz w:val="28"/>
          <w:szCs w:val="28"/>
        </w:rPr>
        <w:t>перетяжек</w:t>
      </w:r>
      <w:r w:rsidR="007E0588">
        <w:rPr>
          <w:rFonts w:ascii="Times New Roman" w:hAnsi="Times New Roman" w:cs="Times New Roman"/>
          <w:sz w:val="28"/>
          <w:szCs w:val="28"/>
        </w:rPr>
        <w:t xml:space="preserve"> (в том числе на коммуникационных переходах над дорогами)</w:t>
      </w:r>
      <w:r w:rsidR="00321599">
        <w:rPr>
          <w:rFonts w:ascii="Times New Roman" w:hAnsi="Times New Roman" w:cs="Times New Roman"/>
          <w:sz w:val="28"/>
          <w:szCs w:val="28"/>
        </w:rPr>
        <w:t xml:space="preserve">, </w:t>
      </w:r>
      <w:r w:rsidR="00B36FEE">
        <w:rPr>
          <w:rFonts w:ascii="Times New Roman" w:hAnsi="Times New Roman" w:cs="Times New Roman"/>
          <w:sz w:val="28"/>
          <w:szCs w:val="28"/>
        </w:rPr>
        <w:t xml:space="preserve">рекламных </w:t>
      </w:r>
      <w:r w:rsidR="00B36FEE" w:rsidRPr="00D375C8">
        <w:rPr>
          <w:rFonts w:ascii="Times New Roman" w:hAnsi="Times New Roman" w:cs="Times New Roman"/>
          <w:sz w:val="28"/>
          <w:szCs w:val="28"/>
        </w:rPr>
        <w:t>конструкций</w:t>
      </w:r>
      <w:r w:rsidR="00B36FEE">
        <w:rPr>
          <w:rFonts w:ascii="Times New Roman" w:hAnsi="Times New Roman" w:cs="Times New Roman"/>
          <w:sz w:val="28"/>
          <w:szCs w:val="28"/>
        </w:rPr>
        <w:t xml:space="preserve"> всех видов, нарушающи</w:t>
      </w:r>
      <w:r w:rsidR="004F281F">
        <w:rPr>
          <w:rFonts w:ascii="Times New Roman" w:hAnsi="Times New Roman" w:cs="Times New Roman"/>
          <w:sz w:val="28"/>
          <w:szCs w:val="28"/>
        </w:rPr>
        <w:t>х</w:t>
      </w:r>
      <w:r w:rsidR="00B36FEE">
        <w:rPr>
          <w:rFonts w:ascii="Times New Roman" w:hAnsi="Times New Roman" w:cs="Times New Roman"/>
          <w:sz w:val="28"/>
          <w:szCs w:val="28"/>
        </w:rPr>
        <w:t xml:space="preserve"> архитектурную среду ансамбл</w:t>
      </w:r>
      <w:r w:rsidR="007734A3">
        <w:rPr>
          <w:rFonts w:ascii="Times New Roman" w:hAnsi="Times New Roman" w:cs="Times New Roman"/>
          <w:sz w:val="28"/>
          <w:szCs w:val="28"/>
        </w:rPr>
        <w:t>ей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7734A3">
        <w:rPr>
          <w:rFonts w:ascii="Times New Roman" w:hAnsi="Times New Roman" w:cs="Times New Roman"/>
          <w:sz w:val="28"/>
          <w:szCs w:val="28"/>
        </w:rPr>
        <w:t xml:space="preserve">жилой </w:t>
      </w:r>
      <w:r w:rsidR="00B36FEE">
        <w:rPr>
          <w:rFonts w:ascii="Times New Roman" w:hAnsi="Times New Roman" w:cs="Times New Roman"/>
          <w:sz w:val="28"/>
          <w:szCs w:val="28"/>
        </w:rPr>
        <w:t>застройки</w:t>
      </w:r>
      <w:r w:rsidR="00AC17C5">
        <w:rPr>
          <w:rFonts w:ascii="Times New Roman" w:hAnsi="Times New Roman" w:cs="Times New Roman"/>
          <w:sz w:val="28"/>
          <w:szCs w:val="28"/>
        </w:rPr>
        <w:t>, исторических и общественных зданий</w:t>
      </w:r>
      <w:r w:rsidR="005B3208">
        <w:rPr>
          <w:rFonts w:ascii="Times New Roman" w:hAnsi="Times New Roman" w:cs="Times New Roman"/>
          <w:sz w:val="28"/>
          <w:szCs w:val="28"/>
        </w:rPr>
        <w:t xml:space="preserve">, </w:t>
      </w:r>
      <w:r w:rsidR="00AC17C5">
        <w:rPr>
          <w:rFonts w:ascii="Times New Roman" w:hAnsi="Times New Roman" w:cs="Times New Roman"/>
          <w:sz w:val="28"/>
          <w:szCs w:val="28"/>
        </w:rPr>
        <w:t>в зонах объектов культурного наследия</w:t>
      </w:r>
      <w:r w:rsidR="004F281F">
        <w:rPr>
          <w:rFonts w:ascii="Times New Roman" w:hAnsi="Times New Roman" w:cs="Times New Roman"/>
          <w:sz w:val="28"/>
          <w:szCs w:val="28"/>
        </w:rPr>
        <w:t>;</w:t>
      </w:r>
    </w:p>
    <w:p w14:paraId="14B624E4" w14:textId="77777777" w:rsidR="00B36FEE" w:rsidRDefault="00304348" w:rsidP="00B36FE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4.2.</w:t>
      </w:r>
      <w:r w:rsidR="004F281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="004F281F">
        <w:rPr>
          <w:rFonts w:ascii="Times New Roman" w:hAnsi="Times New Roman" w:cs="Times New Roman"/>
          <w:sz w:val="28"/>
          <w:szCs w:val="28"/>
        </w:rPr>
        <w:t xml:space="preserve">азмещение рекламных конструкций большого формата на перекрёстках ближе </w:t>
      </w:r>
      <w:r w:rsidR="007F3DAC">
        <w:rPr>
          <w:rFonts w:ascii="Times New Roman" w:hAnsi="Times New Roman" w:cs="Times New Roman"/>
          <w:sz w:val="28"/>
          <w:szCs w:val="28"/>
        </w:rPr>
        <w:t>5</w:t>
      </w:r>
      <w:r w:rsidR="004F281F">
        <w:rPr>
          <w:rFonts w:ascii="Times New Roman" w:hAnsi="Times New Roman" w:cs="Times New Roman"/>
          <w:sz w:val="28"/>
          <w:szCs w:val="28"/>
        </w:rPr>
        <w:t xml:space="preserve">0м </w:t>
      </w:r>
      <w:r w:rsidR="005B3208">
        <w:rPr>
          <w:rFonts w:ascii="Times New Roman" w:hAnsi="Times New Roman" w:cs="Times New Roman"/>
          <w:sz w:val="28"/>
          <w:szCs w:val="28"/>
        </w:rPr>
        <w:t>от точки примыкания радиуса к бордюру дороги</w:t>
      </w:r>
      <w:r w:rsidR="00E43990">
        <w:rPr>
          <w:rFonts w:ascii="Times New Roman" w:hAnsi="Times New Roman" w:cs="Times New Roman"/>
          <w:sz w:val="28"/>
          <w:szCs w:val="28"/>
        </w:rPr>
        <w:t xml:space="preserve">, на которой размещается </w:t>
      </w:r>
      <w:r w:rsidR="00F22D26">
        <w:rPr>
          <w:rFonts w:ascii="Times New Roman" w:hAnsi="Times New Roman" w:cs="Times New Roman"/>
          <w:sz w:val="28"/>
          <w:szCs w:val="28"/>
        </w:rPr>
        <w:t>реклам</w:t>
      </w:r>
      <w:r w:rsidR="00E43990">
        <w:rPr>
          <w:rFonts w:ascii="Times New Roman" w:hAnsi="Times New Roman" w:cs="Times New Roman"/>
          <w:sz w:val="28"/>
          <w:szCs w:val="28"/>
        </w:rPr>
        <w:t>ная конструкция</w:t>
      </w:r>
      <w:r w:rsidR="00AC17C5" w:rsidRPr="00AC17C5">
        <w:rPr>
          <w:rFonts w:ascii="Times New Roman" w:hAnsi="Times New Roman" w:cs="Times New Roman"/>
          <w:sz w:val="28"/>
          <w:szCs w:val="28"/>
        </w:rPr>
        <w:t xml:space="preserve"> </w:t>
      </w:r>
      <w:r w:rsidR="00AC17C5">
        <w:rPr>
          <w:rFonts w:ascii="Times New Roman" w:hAnsi="Times New Roman" w:cs="Times New Roman"/>
          <w:sz w:val="28"/>
          <w:szCs w:val="28"/>
        </w:rPr>
        <w:t>или до ближайшего светофора</w:t>
      </w:r>
      <w:r w:rsidR="005B3208">
        <w:rPr>
          <w:rFonts w:ascii="Times New Roman" w:hAnsi="Times New Roman" w:cs="Times New Roman"/>
          <w:sz w:val="28"/>
          <w:szCs w:val="28"/>
        </w:rPr>
        <w:t>, а также</w:t>
      </w:r>
      <w:r w:rsidR="007734A3">
        <w:rPr>
          <w:rFonts w:ascii="Times New Roman" w:hAnsi="Times New Roman" w:cs="Times New Roman"/>
          <w:sz w:val="28"/>
          <w:szCs w:val="28"/>
        </w:rPr>
        <w:t xml:space="preserve"> ближе </w:t>
      </w:r>
      <w:r w:rsidR="00AC17C5">
        <w:rPr>
          <w:rFonts w:ascii="Times New Roman" w:hAnsi="Times New Roman" w:cs="Times New Roman"/>
          <w:sz w:val="28"/>
          <w:szCs w:val="28"/>
        </w:rPr>
        <w:lastRenderedPageBreak/>
        <w:t>10</w:t>
      </w:r>
      <w:r w:rsidR="007734A3">
        <w:rPr>
          <w:rFonts w:ascii="Times New Roman" w:hAnsi="Times New Roman" w:cs="Times New Roman"/>
          <w:sz w:val="28"/>
          <w:szCs w:val="28"/>
        </w:rPr>
        <w:t xml:space="preserve">0м от </w:t>
      </w:r>
      <w:r w:rsidR="00E43990">
        <w:rPr>
          <w:rFonts w:ascii="Times New Roman" w:hAnsi="Times New Roman" w:cs="Times New Roman"/>
          <w:sz w:val="28"/>
          <w:szCs w:val="28"/>
        </w:rPr>
        <w:t xml:space="preserve">стен </w:t>
      </w:r>
      <w:r w:rsidR="007734A3">
        <w:rPr>
          <w:rFonts w:ascii="Times New Roman" w:hAnsi="Times New Roman" w:cs="Times New Roman"/>
          <w:sz w:val="28"/>
          <w:szCs w:val="28"/>
        </w:rPr>
        <w:t xml:space="preserve">общественных </w:t>
      </w:r>
      <w:r w:rsidR="005B3208">
        <w:rPr>
          <w:rFonts w:ascii="Times New Roman" w:hAnsi="Times New Roman" w:cs="Times New Roman"/>
          <w:sz w:val="28"/>
          <w:szCs w:val="28"/>
        </w:rPr>
        <w:t xml:space="preserve">и исторических </w:t>
      </w:r>
      <w:r w:rsidR="007734A3">
        <w:rPr>
          <w:rFonts w:ascii="Times New Roman" w:hAnsi="Times New Roman" w:cs="Times New Roman"/>
          <w:sz w:val="28"/>
          <w:szCs w:val="28"/>
        </w:rPr>
        <w:t>зданий</w:t>
      </w:r>
      <w:r w:rsidR="005B3208">
        <w:rPr>
          <w:rFonts w:ascii="Times New Roman" w:hAnsi="Times New Roman" w:cs="Times New Roman"/>
          <w:sz w:val="28"/>
          <w:szCs w:val="28"/>
        </w:rPr>
        <w:t>,</w:t>
      </w:r>
      <w:r w:rsidR="007734A3">
        <w:rPr>
          <w:rFonts w:ascii="Times New Roman" w:hAnsi="Times New Roman" w:cs="Times New Roman"/>
          <w:sz w:val="28"/>
          <w:szCs w:val="28"/>
        </w:rPr>
        <w:t xml:space="preserve"> общественных центров</w:t>
      </w:r>
      <w:r w:rsidR="00397E1F">
        <w:rPr>
          <w:rFonts w:ascii="Times New Roman" w:hAnsi="Times New Roman" w:cs="Times New Roman"/>
          <w:sz w:val="28"/>
          <w:szCs w:val="28"/>
        </w:rPr>
        <w:t>, размещение суперсайтов ближе 10м от бордюра дороги</w:t>
      </w:r>
      <w:r w:rsidR="00B36FEE" w:rsidRPr="00D375C8">
        <w:rPr>
          <w:rFonts w:ascii="Times New Roman" w:hAnsi="Times New Roman" w:cs="Times New Roman"/>
          <w:sz w:val="28"/>
          <w:szCs w:val="28"/>
        </w:rPr>
        <w:t>;</w:t>
      </w:r>
    </w:p>
    <w:p w14:paraId="2AB1F05B" w14:textId="77777777" w:rsidR="00EF248D" w:rsidRDefault="00304348" w:rsidP="00B36FE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4.3.</w:t>
      </w:r>
      <w:r w:rsidR="00EF248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="00EF248D">
        <w:rPr>
          <w:rFonts w:ascii="Times New Roman" w:hAnsi="Times New Roman" w:cs="Times New Roman"/>
          <w:sz w:val="28"/>
          <w:szCs w:val="28"/>
        </w:rPr>
        <w:t>азмещение рекламных конструкций большого формата ниже 4,5м от нижней отметки информационного поля относительно отметки проезжей части прилегающей автодороги;</w:t>
      </w:r>
    </w:p>
    <w:p w14:paraId="5C36C15D" w14:textId="77777777" w:rsidR="006A7850" w:rsidRDefault="00304348" w:rsidP="00B36FE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4.4.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У</w:t>
      </w:r>
      <w:r w:rsidR="00B36FEE">
        <w:rPr>
          <w:rFonts w:ascii="Times New Roman" w:hAnsi="Times New Roman" w:cs="Times New Roman"/>
          <w:sz w:val="28"/>
          <w:szCs w:val="28"/>
        </w:rPr>
        <w:t xml:space="preserve">стройство двух и более ярусов </w:t>
      </w:r>
      <w:r w:rsidR="00554F6E">
        <w:rPr>
          <w:rFonts w:ascii="Times New Roman" w:hAnsi="Times New Roman" w:cs="Times New Roman"/>
          <w:sz w:val="28"/>
          <w:szCs w:val="28"/>
        </w:rPr>
        <w:t>и</w:t>
      </w:r>
      <w:r w:rsidR="00397E1F">
        <w:rPr>
          <w:rFonts w:ascii="Times New Roman" w:hAnsi="Times New Roman" w:cs="Times New Roman"/>
          <w:sz w:val="28"/>
          <w:szCs w:val="28"/>
        </w:rPr>
        <w:t>нформацион</w:t>
      </w:r>
      <w:r w:rsidR="00B36FEE">
        <w:rPr>
          <w:rFonts w:ascii="Times New Roman" w:hAnsi="Times New Roman" w:cs="Times New Roman"/>
          <w:sz w:val="28"/>
          <w:szCs w:val="28"/>
        </w:rPr>
        <w:t>ных полей на одной опоре рекламной конструкции;</w:t>
      </w:r>
    </w:p>
    <w:p w14:paraId="567AA0F5" w14:textId="06934E7D" w:rsidR="00B36FEE" w:rsidRDefault="00304348" w:rsidP="00B36FE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4.5.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="00C45B1A">
        <w:rPr>
          <w:rFonts w:ascii="Times New Roman" w:hAnsi="Times New Roman" w:cs="Times New Roman"/>
          <w:sz w:val="28"/>
          <w:szCs w:val="28"/>
        </w:rPr>
        <w:t>зготовле</w:t>
      </w:r>
      <w:r w:rsidR="00B36FEE">
        <w:rPr>
          <w:rFonts w:ascii="Times New Roman" w:hAnsi="Times New Roman" w:cs="Times New Roman"/>
          <w:sz w:val="28"/>
          <w:szCs w:val="28"/>
        </w:rPr>
        <w:t>ние</w:t>
      </w:r>
      <w:r w:rsidR="00C45B1A">
        <w:rPr>
          <w:rFonts w:ascii="Times New Roman" w:hAnsi="Times New Roman" w:cs="Times New Roman"/>
          <w:sz w:val="28"/>
          <w:szCs w:val="28"/>
        </w:rPr>
        <w:t xml:space="preserve"> и эксплуатация</w:t>
      </w:r>
      <w:r w:rsidR="00B36FEE" w:rsidRPr="00D375C8">
        <w:rPr>
          <w:rFonts w:ascii="Times New Roman" w:hAnsi="Times New Roman" w:cs="Times New Roman"/>
          <w:sz w:val="28"/>
          <w:szCs w:val="28"/>
        </w:rPr>
        <w:t xml:space="preserve"> реклам</w:t>
      </w:r>
      <w:r w:rsidR="00C45B1A">
        <w:rPr>
          <w:rFonts w:ascii="Times New Roman" w:hAnsi="Times New Roman" w:cs="Times New Roman"/>
          <w:sz w:val="28"/>
          <w:szCs w:val="28"/>
        </w:rPr>
        <w:t>ной конструкции</w:t>
      </w:r>
      <w:r w:rsidR="00B36FEE" w:rsidRPr="00D375C8">
        <w:rPr>
          <w:rFonts w:ascii="Times New Roman" w:hAnsi="Times New Roman" w:cs="Times New Roman"/>
          <w:sz w:val="28"/>
          <w:szCs w:val="28"/>
        </w:rPr>
        <w:t>,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B36FEE" w:rsidRPr="00D375C8">
        <w:rPr>
          <w:rFonts w:ascii="Times New Roman" w:hAnsi="Times New Roman" w:cs="Times New Roman"/>
          <w:sz w:val="28"/>
          <w:szCs w:val="28"/>
        </w:rPr>
        <w:t>отдельные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B36FEE" w:rsidRPr="00D375C8">
        <w:rPr>
          <w:rFonts w:ascii="Times New Roman" w:hAnsi="Times New Roman" w:cs="Times New Roman"/>
          <w:sz w:val="28"/>
          <w:szCs w:val="28"/>
        </w:rPr>
        <w:t>элементы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C45B1A">
        <w:rPr>
          <w:rFonts w:ascii="Times New Roman" w:hAnsi="Times New Roman" w:cs="Times New Roman"/>
          <w:sz w:val="28"/>
          <w:szCs w:val="28"/>
        </w:rPr>
        <w:t xml:space="preserve">информационного поля </w:t>
      </w:r>
      <w:r w:rsidR="00B36FEE" w:rsidRPr="00D375C8">
        <w:rPr>
          <w:rFonts w:ascii="Times New Roman" w:hAnsi="Times New Roman" w:cs="Times New Roman"/>
          <w:sz w:val="28"/>
          <w:szCs w:val="28"/>
        </w:rPr>
        <w:t>которой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B36FEE" w:rsidRPr="00D375C8">
        <w:rPr>
          <w:rFonts w:ascii="Times New Roman" w:hAnsi="Times New Roman" w:cs="Times New Roman"/>
          <w:sz w:val="28"/>
          <w:szCs w:val="28"/>
        </w:rPr>
        <w:t>выходят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B36FEE" w:rsidRPr="00D375C8">
        <w:rPr>
          <w:rFonts w:ascii="Times New Roman" w:hAnsi="Times New Roman" w:cs="Times New Roman"/>
          <w:sz w:val="28"/>
          <w:szCs w:val="28"/>
        </w:rPr>
        <w:t>из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B36FEE" w:rsidRPr="00D375C8">
        <w:rPr>
          <w:rFonts w:ascii="Times New Roman" w:hAnsi="Times New Roman" w:cs="Times New Roman"/>
          <w:sz w:val="28"/>
          <w:szCs w:val="28"/>
        </w:rPr>
        <w:t>плоскост</w:t>
      </w:r>
      <w:r w:rsidR="0020735A">
        <w:rPr>
          <w:rFonts w:ascii="Times New Roman" w:hAnsi="Times New Roman" w:cs="Times New Roman"/>
          <w:sz w:val="28"/>
          <w:szCs w:val="28"/>
        </w:rPr>
        <w:t>и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B36FEE" w:rsidRPr="00D375C8">
        <w:rPr>
          <w:rFonts w:ascii="Times New Roman" w:hAnsi="Times New Roman" w:cs="Times New Roman"/>
          <w:sz w:val="28"/>
          <w:szCs w:val="28"/>
        </w:rPr>
        <w:t>рекламной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B36FEE" w:rsidRPr="00D375C8">
        <w:rPr>
          <w:rFonts w:ascii="Times New Roman" w:hAnsi="Times New Roman" w:cs="Times New Roman"/>
          <w:sz w:val="28"/>
          <w:szCs w:val="28"/>
        </w:rPr>
        <w:t>конструкции</w:t>
      </w:r>
      <w:r w:rsidR="00B2701F">
        <w:rPr>
          <w:rFonts w:ascii="Times New Roman" w:hAnsi="Times New Roman" w:cs="Times New Roman"/>
          <w:sz w:val="28"/>
          <w:szCs w:val="28"/>
        </w:rPr>
        <w:t>.</w:t>
      </w:r>
    </w:p>
    <w:p w14:paraId="397DC1DA" w14:textId="77777777" w:rsidR="00792926" w:rsidRDefault="00304348" w:rsidP="00B36FE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4.6.</w:t>
      </w:r>
      <w:r w:rsidR="0079292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</w:t>
      </w:r>
      <w:r w:rsidR="00792926">
        <w:rPr>
          <w:rFonts w:ascii="Times New Roman" w:hAnsi="Times New Roman" w:cs="Times New Roman"/>
          <w:sz w:val="28"/>
          <w:szCs w:val="28"/>
        </w:rPr>
        <w:t>азм</w:t>
      </w:r>
      <w:r w:rsidR="00073FC4">
        <w:rPr>
          <w:rFonts w:ascii="Times New Roman" w:hAnsi="Times New Roman" w:cs="Times New Roman"/>
          <w:sz w:val="28"/>
          <w:szCs w:val="28"/>
        </w:rPr>
        <w:t>е</w:t>
      </w:r>
      <w:r w:rsidR="00792926">
        <w:rPr>
          <w:rFonts w:ascii="Times New Roman" w:hAnsi="Times New Roman" w:cs="Times New Roman"/>
          <w:sz w:val="28"/>
          <w:szCs w:val="28"/>
        </w:rPr>
        <w:t>щ</w:t>
      </w:r>
      <w:r w:rsidR="00073FC4">
        <w:rPr>
          <w:rFonts w:ascii="Times New Roman" w:hAnsi="Times New Roman" w:cs="Times New Roman"/>
          <w:sz w:val="28"/>
          <w:szCs w:val="28"/>
        </w:rPr>
        <w:t>е</w:t>
      </w:r>
      <w:r w:rsidR="00792926">
        <w:rPr>
          <w:rFonts w:ascii="Times New Roman" w:hAnsi="Times New Roman" w:cs="Times New Roman"/>
          <w:sz w:val="28"/>
          <w:szCs w:val="28"/>
        </w:rPr>
        <w:t>н</w:t>
      </w:r>
      <w:r w:rsidR="00073FC4">
        <w:rPr>
          <w:rFonts w:ascii="Times New Roman" w:hAnsi="Times New Roman" w:cs="Times New Roman"/>
          <w:sz w:val="28"/>
          <w:szCs w:val="28"/>
        </w:rPr>
        <w:t>ие видеоэкранов, конструкций типа «бегущая строка» и иных подобных рекламных конструкций напротив окон жилых помещений и социальных объектов</w:t>
      </w:r>
      <w:r w:rsidR="00B2701F">
        <w:rPr>
          <w:rFonts w:ascii="Times New Roman" w:hAnsi="Times New Roman" w:cs="Times New Roman"/>
          <w:sz w:val="28"/>
          <w:szCs w:val="28"/>
        </w:rPr>
        <w:t>.</w:t>
      </w:r>
      <w:r w:rsidR="0079292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882A2C9" w14:textId="77777777" w:rsidR="00B36FEE" w:rsidRDefault="00304348" w:rsidP="00B36FE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4.7.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B36FEE">
        <w:rPr>
          <w:rFonts w:ascii="Times New Roman" w:hAnsi="Times New Roman" w:cs="Times New Roman"/>
          <w:sz w:val="28"/>
          <w:szCs w:val="28"/>
        </w:rPr>
        <w:t>рименение опор рекламных конструкций, вид которых отличны от Г</w:t>
      </w:r>
      <w:r w:rsidR="00896D19">
        <w:rPr>
          <w:rFonts w:ascii="Times New Roman" w:hAnsi="Times New Roman" w:cs="Times New Roman"/>
          <w:sz w:val="28"/>
          <w:szCs w:val="28"/>
        </w:rPr>
        <w:t>-</w:t>
      </w:r>
      <w:r w:rsidR="00B36FEE">
        <w:rPr>
          <w:rFonts w:ascii="Times New Roman" w:hAnsi="Times New Roman" w:cs="Times New Roman"/>
          <w:sz w:val="28"/>
          <w:szCs w:val="28"/>
        </w:rPr>
        <w:t xml:space="preserve"> и Т-образных (наклонных, двойных, спаренных и т.п.)</w:t>
      </w:r>
      <w:r w:rsidR="00B2701F">
        <w:rPr>
          <w:rFonts w:ascii="Times New Roman" w:hAnsi="Times New Roman" w:cs="Times New Roman"/>
          <w:sz w:val="28"/>
          <w:szCs w:val="28"/>
        </w:rPr>
        <w:t>.</w:t>
      </w:r>
    </w:p>
    <w:p w14:paraId="36ABC3A6" w14:textId="77777777" w:rsidR="00B36FEE" w:rsidRDefault="00304348" w:rsidP="00304348">
      <w:pPr>
        <w:pStyle w:val="Default"/>
        <w:tabs>
          <w:tab w:val="left" w:pos="1134"/>
        </w:tabs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4.8.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</w:t>
      </w:r>
      <w:r w:rsidR="00B36FEE">
        <w:rPr>
          <w:rFonts w:ascii="Times New Roman" w:hAnsi="Times New Roman" w:cs="Times New Roman"/>
          <w:sz w:val="28"/>
          <w:szCs w:val="28"/>
        </w:rPr>
        <w:t>рименение иных стилей</w:t>
      </w:r>
      <w:r w:rsidR="0020735A">
        <w:rPr>
          <w:rFonts w:ascii="Times New Roman" w:hAnsi="Times New Roman" w:cs="Times New Roman"/>
          <w:sz w:val="28"/>
          <w:szCs w:val="28"/>
        </w:rPr>
        <w:t>,</w:t>
      </w:r>
      <w:r w:rsidR="00B36FEE">
        <w:rPr>
          <w:rFonts w:ascii="Times New Roman" w:hAnsi="Times New Roman" w:cs="Times New Roman"/>
          <w:sz w:val="28"/>
          <w:szCs w:val="28"/>
        </w:rPr>
        <w:t xml:space="preserve"> материалов</w:t>
      </w:r>
      <w:r w:rsidR="0020735A">
        <w:rPr>
          <w:rFonts w:ascii="Times New Roman" w:hAnsi="Times New Roman" w:cs="Times New Roman"/>
          <w:sz w:val="28"/>
          <w:szCs w:val="28"/>
        </w:rPr>
        <w:t>, цвета</w:t>
      </w:r>
      <w:r w:rsidR="00B36FEE">
        <w:rPr>
          <w:rFonts w:ascii="Times New Roman" w:hAnsi="Times New Roman" w:cs="Times New Roman"/>
          <w:sz w:val="28"/>
          <w:szCs w:val="28"/>
        </w:rPr>
        <w:t xml:space="preserve"> опор и </w:t>
      </w:r>
      <w:r w:rsidR="006225F8">
        <w:rPr>
          <w:rFonts w:ascii="Times New Roman" w:hAnsi="Times New Roman" w:cs="Times New Roman"/>
          <w:sz w:val="28"/>
          <w:szCs w:val="28"/>
        </w:rPr>
        <w:t>обрамления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 w:rsidR="006225F8">
        <w:rPr>
          <w:rFonts w:ascii="Times New Roman" w:hAnsi="Times New Roman" w:cs="Times New Roman"/>
          <w:sz w:val="28"/>
          <w:szCs w:val="28"/>
        </w:rPr>
        <w:t>информацион</w:t>
      </w:r>
      <w:r w:rsidR="00B36FEE">
        <w:rPr>
          <w:rFonts w:ascii="Times New Roman" w:hAnsi="Times New Roman" w:cs="Times New Roman"/>
          <w:sz w:val="28"/>
          <w:szCs w:val="28"/>
        </w:rPr>
        <w:t xml:space="preserve">ных полей кроме оговорённых </w:t>
      </w:r>
      <w:r w:rsidR="00896D19">
        <w:rPr>
          <w:rFonts w:ascii="Times New Roman" w:hAnsi="Times New Roman" w:cs="Times New Roman"/>
          <w:sz w:val="28"/>
          <w:szCs w:val="28"/>
        </w:rPr>
        <w:t>настоящими требованиями</w:t>
      </w:r>
      <w:r w:rsidR="00B2701F">
        <w:rPr>
          <w:rFonts w:ascii="Times New Roman" w:hAnsi="Times New Roman" w:cs="Times New Roman"/>
          <w:sz w:val="28"/>
          <w:szCs w:val="28"/>
        </w:rPr>
        <w:t>.</w:t>
      </w:r>
    </w:p>
    <w:p w14:paraId="767D8DD8" w14:textId="77777777" w:rsidR="00B36FEE" w:rsidRDefault="00304348" w:rsidP="00B36FEE">
      <w:pPr>
        <w:pStyle w:val="Default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4.9.</w:t>
      </w:r>
      <w:r w:rsidR="00B36FE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Э</w:t>
      </w:r>
      <w:r w:rsidR="00B36FEE">
        <w:rPr>
          <w:rFonts w:ascii="Times New Roman" w:hAnsi="Times New Roman" w:cs="Times New Roman"/>
          <w:sz w:val="28"/>
          <w:szCs w:val="28"/>
        </w:rPr>
        <w:t>ксплуатация не используемых (свободных от рекламы) рекламных конструкций. В случае, если рекламная конструкция не используется для размещения рекламы, на свободном информационном поле размещ</w:t>
      </w:r>
      <w:r w:rsidR="00B2701F">
        <w:rPr>
          <w:rFonts w:ascii="Times New Roman" w:hAnsi="Times New Roman" w:cs="Times New Roman"/>
          <w:sz w:val="28"/>
          <w:szCs w:val="28"/>
        </w:rPr>
        <w:t>ается</w:t>
      </w:r>
      <w:r w:rsidR="00B36FEE">
        <w:rPr>
          <w:rFonts w:ascii="Times New Roman" w:hAnsi="Times New Roman" w:cs="Times New Roman"/>
          <w:sz w:val="28"/>
          <w:szCs w:val="28"/>
        </w:rPr>
        <w:t xml:space="preserve"> социальная реклама</w:t>
      </w:r>
      <w:r w:rsidR="00B2701F">
        <w:rPr>
          <w:rFonts w:ascii="Times New Roman" w:hAnsi="Times New Roman" w:cs="Times New Roman"/>
          <w:sz w:val="28"/>
          <w:szCs w:val="28"/>
        </w:rPr>
        <w:t>.</w:t>
      </w:r>
    </w:p>
    <w:p w14:paraId="2214A0E3" w14:textId="3C06646C" w:rsidR="00326E1F" w:rsidRPr="00206208" w:rsidRDefault="00304348" w:rsidP="00206208">
      <w:pPr>
        <w:pStyle w:val="Default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4.10.</w:t>
      </w:r>
      <w:r w:rsidR="00326E1F">
        <w:rPr>
          <w:rFonts w:ascii="Times New Roman" w:hAnsi="Times New Roman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  <w:lang w:eastAsia="ru-RU"/>
        </w:rPr>
        <w:t>П</w:t>
      </w:r>
      <w:r w:rsidR="00D95BDC">
        <w:rPr>
          <w:rFonts w:ascii="Times New Roman" w:hAnsi="Times New Roman"/>
          <w:sz w:val="28"/>
          <w:szCs w:val="28"/>
          <w:lang w:eastAsia="ru-RU"/>
        </w:rPr>
        <w:t xml:space="preserve">рименение в качестве отделочных материалов щитов и опор рекламных конструкций </w:t>
      </w:r>
      <w:r w:rsidR="00397E1F">
        <w:rPr>
          <w:rFonts w:ascii="Times New Roman" w:hAnsi="Times New Roman"/>
          <w:sz w:val="28"/>
          <w:szCs w:val="28"/>
          <w:lang w:eastAsia="ru-RU"/>
        </w:rPr>
        <w:t>иных материалов (профлиста, сайдинга и т.п.) кроме указанных</w:t>
      </w:r>
      <w:r w:rsidR="00D95BDC">
        <w:rPr>
          <w:rFonts w:ascii="Times New Roman" w:hAnsi="Times New Roman"/>
          <w:sz w:val="28"/>
          <w:szCs w:val="28"/>
          <w:lang w:eastAsia="ru-RU"/>
        </w:rPr>
        <w:t>.</w:t>
      </w:r>
    </w:p>
    <w:p w14:paraId="4A458073" w14:textId="74914803" w:rsidR="00BD019C" w:rsidRPr="003C4050" w:rsidRDefault="00304348" w:rsidP="00B24D4C">
      <w:pPr>
        <w:spacing w:before="240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5. </w:t>
      </w:r>
      <w:r w:rsidR="003C7F5A" w:rsidRPr="003C4050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Территориальные зоны </w:t>
      </w:r>
      <w:r w:rsidR="00B24D4C" w:rsidRPr="00B24D4C">
        <w:rPr>
          <w:rFonts w:ascii="Times New Roman" w:hAnsi="Times New Roman"/>
          <w:b/>
          <w:noProof/>
          <w:sz w:val="28"/>
          <w:szCs w:val="28"/>
          <w:lang w:eastAsia="ru-RU"/>
        </w:rPr>
        <w:t>Каменск-Уральского городского округа</w:t>
      </w:r>
    </w:p>
    <w:p w14:paraId="675DA0C7" w14:textId="77777777" w:rsidR="00900DF0" w:rsidRDefault="003F56BD" w:rsidP="009C59E8">
      <w:pPr>
        <w:spacing w:before="240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5.1. </w:t>
      </w:r>
      <w:r w:rsidR="00900DF0">
        <w:rPr>
          <w:rFonts w:ascii="Times New Roman" w:hAnsi="Times New Roman"/>
          <w:noProof/>
          <w:sz w:val="28"/>
          <w:szCs w:val="28"/>
          <w:lang w:eastAsia="ru-RU"/>
        </w:rPr>
        <w:t>Для оптимизации размещения рекламных конструкций территория города раз</w:t>
      </w:r>
      <w:r w:rsidR="00A81702">
        <w:rPr>
          <w:rFonts w:ascii="Times New Roman" w:hAnsi="Times New Roman"/>
          <w:noProof/>
          <w:sz w:val="28"/>
          <w:szCs w:val="28"/>
          <w:lang w:eastAsia="ru-RU"/>
        </w:rPr>
        <w:t>делен</w:t>
      </w:r>
      <w:r w:rsidR="00900DF0">
        <w:rPr>
          <w:rFonts w:ascii="Times New Roman" w:hAnsi="Times New Roman"/>
          <w:noProof/>
          <w:sz w:val="28"/>
          <w:szCs w:val="28"/>
          <w:lang w:eastAsia="ru-RU"/>
        </w:rPr>
        <w:t>а на территориальные зоны:</w:t>
      </w:r>
    </w:p>
    <w:p w14:paraId="0DEDECCE" w14:textId="77777777" w:rsidR="00900DF0" w:rsidRPr="00145DB4" w:rsidRDefault="00900DF0" w:rsidP="00145DB4">
      <w:pPr>
        <w:pStyle w:val="a6"/>
        <w:numPr>
          <w:ilvl w:val="0"/>
          <w:numId w:val="10"/>
        </w:numPr>
        <w:tabs>
          <w:tab w:val="left" w:pos="993"/>
        </w:tabs>
        <w:ind w:left="851" w:hanging="284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145DB4">
        <w:rPr>
          <w:rFonts w:ascii="Times New Roman" w:hAnsi="Times New Roman"/>
          <w:noProof/>
          <w:sz w:val="28"/>
          <w:szCs w:val="28"/>
          <w:lang w:eastAsia="ru-RU"/>
        </w:rPr>
        <w:t>Зона объектов культурного наследия.</w:t>
      </w:r>
    </w:p>
    <w:p w14:paraId="7BA24DA2" w14:textId="77777777" w:rsidR="00900DF0" w:rsidRDefault="00900DF0" w:rsidP="00145DB4">
      <w:pPr>
        <w:numPr>
          <w:ilvl w:val="0"/>
          <w:numId w:val="10"/>
        </w:numPr>
        <w:ind w:left="924" w:hanging="35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Зона центра города.</w:t>
      </w:r>
    </w:p>
    <w:p w14:paraId="1C8945E7" w14:textId="77777777" w:rsidR="00900DF0" w:rsidRDefault="00900DF0" w:rsidP="00145DB4">
      <w:pPr>
        <w:numPr>
          <w:ilvl w:val="0"/>
          <w:numId w:val="10"/>
        </w:numPr>
        <w:ind w:left="924" w:hanging="35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Жилая зона</w:t>
      </w:r>
      <w:r w:rsidR="00ED4162">
        <w:rPr>
          <w:rFonts w:ascii="Times New Roman" w:hAnsi="Times New Roman"/>
          <w:noProof/>
          <w:sz w:val="28"/>
          <w:szCs w:val="28"/>
          <w:lang w:eastAsia="ru-RU"/>
        </w:rPr>
        <w:t>.</w:t>
      </w:r>
    </w:p>
    <w:p w14:paraId="594B60BE" w14:textId="77777777" w:rsidR="00900DF0" w:rsidRDefault="00900DF0" w:rsidP="00145DB4">
      <w:pPr>
        <w:numPr>
          <w:ilvl w:val="0"/>
          <w:numId w:val="10"/>
        </w:numPr>
        <w:ind w:left="924" w:hanging="35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Зона территорий прочего назначения</w:t>
      </w:r>
      <w:r w:rsidR="00ED4162">
        <w:rPr>
          <w:rFonts w:ascii="Times New Roman" w:hAnsi="Times New Roman"/>
          <w:noProof/>
          <w:sz w:val="28"/>
          <w:szCs w:val="28"/>
          <w:lang w:eastAsia="ru-RU"/>
        </w:rPr>
        <w:t>.</w:t>
      </w:r>
    </w:p>
    <w:p w14:paraId="3BCB5136" w14:textId="77777777" w:rsidR="00E82607" w:rsidRDefault="003F56BD" w:rsidP="00E82607">
      <w:pPr>
        <w:spacing w:after="120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5.2. </w:t>
      </w:r>
      <w:r w:rsidR="00ED4162">
        <w:rPr>
          <w:rFonts w:ascii="Times New Roman" w:hAnsi="Times New Roman"/>
          <w:noProof/>
          <w:sz w:val="28"/>
          <w:szCs w:val="28"/>
          <w:lang w:eastAsia="ru-RU"/>
        </w:rPr>
        <w:t xml:space="preserve">С целью </w:t>
      </w:r>
      <w:r w:rsidR="009C59E8">
        <w:rPr>
          <w:rFonts w:ascii="Times New Roman" w:hAnsi="Times New Roman"/>
          <w:noProof/>
          <w:sz w:val="28"/>
          <w:szCs w:val="28"/>
          <w:lang w:eastAsia="ru-RU"/>
        </w:rPr>
        <w:t xml:space="preserve">размещения рекламных конструкций с </w:t>
      </w:r>
      <w:r w:rsidR="00ED4162">
        <w:rPr>
          <w:rFonts w:ascii="Times New Roman" w:hAnsi="Times New Roman"/>
          <w:noProof/>
          <w:sz w:val="28"/>
          <w:szCs w:val="28"/>
          <w:lang w:eastAsia="ru-RU"/>
        </w:rPr>
        <w:t>учёт</w:t>
      </w:r>
      <w:r w:rsidR="009C59E8">
        <w:rPr>
          <w:rFonts w:ascii="Times New Roman" w:hAnsi="Times New Roman"/>
          <w:noProof/>
          <w:sz w:val="28"/>
          <w:szCs w:val="28"/>
          <w:lang w:eastAsia="ru-RU"/>
        </w:rPr>
        <w:t>ом</w:t>
      </w:r>
      <w:r w:rsidR="00ED4162">
        <w:rPr>
          <w:rFonts w:ascii="Times New Roman" w:hAnsi="Times New Roman"/>
          <w:noProof/>
          <w:sz w:val="28"/>
          <w:szCs w:val="28"/>
          <w:lang w:eastAsia="ru-RU"/>
        </w:rPr>
        <w:t xml:space="preserve"> градостроительных, архитектурных, функциональных особенностей территорий, для каждой зоны определены к р</w:t>
      </w:r>
      <w:r w:rsidR="00E82607">
        <w:rPr>
          <w:rFonts w:ascii="Times New Roman" w:hAnsi="Times New Roman"/>
          <w:noProof/>
          <w:sz w:val="28"/>
          <w:szCs w:val="28"/>
          <w:lang w:eastAsia="ru-RU"/>
        </w:rPr>
        <w:t>азмещ</w:t>
      </w:r>
      <w:r w:rsidR="00ED4162">
        <w:rPr>
          <w:rFonts w:ascii="Times New Roman" w:hAnsi="Times New Roman"/>
          <w:noProof/>
          <w:sz w:val="28"/>
          <w:szCs w:val="28"/>
          <w:lang w:eastAsia="ru-RU"/>
        </w:rPr>
        <w:t>ению</w:t>
      </w:r>
      <w:r w:rsidR="00E82607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ED4162">
        <w:rPr>
          <w:rFonts w:ascii="Times New Roman" w:hAnsi="Times New Roman"/>
          <w:noProof/>
          <w:sz w:val="28"/>
          <w:szCs w:val="28"/>
          <w:lang w:eastAsia="ru-RU"/>
        </w:rPr>
        <w:t xml:space="preserve">соответствующие </w:t>
      </w:r>
      <w:r w:rsidR="00E82607">
        <w:rPr>
          <w:rFonts w:ascii="Times New Roman" w:hAnsi="Times New Roman"/>
          <w:noProof/>
          <w:sz w:val="28"/>
          <w:szCs w:val="28"/>
          <w:lang w:eastAsia="ru-RU"/>
        </w:rPr>
        <w:t>тип</w:t>
      </w:r>
      <w:r w:rsidR="00ED4162">
        <w:rPr>
          <w:rFonts w:ascii="Times New Roman" w:hAnsi="Times New Roman"/>
          <w:noProof/>
          <w:sz w:val="28"/>
          <w:szCs w:val="28"/>
          <w:lang w:eastAsia="ru-RU"/>
        </w:rPr>
        <w:t>ы</w:t>
      </w:r>
      <w:r w:rsidR="00E82607">
        <w:rPr>
          <w:rFonts w:ascii="Times New Roman" w:hAnsi="Times New Roman"/>
          <w:noProof/>
          <w:sz w:val="28"/>
          <w:szCs w:val="28"/>
          <w:lang w:eastAsia="ru-RU"/>
        </w:rPr>
        <w:t xml:space="preserve"> рекламных конструкций. </w:t>
      </w:r>
    </w:p>
    <w:p w14:paraId="01F74596" w14:textId="77777777" w:rsidR="00843A7E" w:rsidRPr="00073FC4" w:rsidRDefault="003F56BD" w:rsidP="00843A7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5.3. </w:t>
      </w:r>
      <w:r w:rsidR="00843A7E">
        <w:rPr>
          <w:rFonts w:ascii="Times New Roman" w:hAnsi="Times New Roman" w:cs="Times New Roman"/>
          <w:sz w:val="28"/>
          <w:szCs w:val="28"/>
        </w:rPr>
        <w:t>В случае размещения рекламных конструкций в одной из четырёх территориальных зон с находящимися в них объектами культурного наследия должен соблюдаться Федеральный закон от 25 июня 2002г. № 73-ФЗ «Об объектах культурного наследия (памятниках истории и культуры) народов Российской Федерации».</w:t>
      </w:r>
    </w:p>
    <w:p w14:paraId="1294EE63" w14:textId="19B10529" w:rsidR="00B24D4C" w:rsidRDefault="003F56BD" w:rsidP="00B24D4C">
      <w:pPr>
        <w:spacing w:before="240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6. </w:t>
      </w:r>
      <w:r w:rsidR="003C7F5A" w:rsidRPr="003F56BD">
        <w:rPr>
          <w:rFonts w:ascii="Times New Roman" w:hAnsi="Times New Roman"/>
          <w:b/>
          <w:noProof/>
          <w:sz w:val="28"/>
          <w:szCs w:val="28"/>
          <w:lang w:eastAsia="ru-RU"/>
        </w:rPr>
        <w:t>Зона объектов культурного наследия</w:t>
      </w:r>
      <w:r w:rsidR="009073AA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. </w:t>
      </w:r>
      <w:r w:rsidR="009073AA" w:rsidRPr="009073AA">
        <w:rPr>
          <w:rFonts w:ascii="Times New Roman" w:hAnsi="Times New Roman"/>
          <w:b/>
          <w:noProof/>
          <w:sz w:val="28"/>
          <w:szCs w:val="28"/>
          <w:lang w:eastAsia="ru-RU"/>
        </w:rPr>
        <w:t>Требования к размещению и оформлению рекламных конструкций в зоне объектов культурного наследия</w:t>
      </w:r>
    </w:p>
    <w:p w14:paraId="5627225F" w14:textId="77777777" w:rsidR="00B24D4C" w:rsidRDefault="00B24D4C" w:rsidP="00B24D4C">
      <w:pPr>
        <w:rPr>
          <w:rFonts w:ascii="Times New Roman" w:hAnsi="Times New Roman"/>
          <w:noProof/>
          <w:sz w:val="28"/>
          <w:szCs w:val="28"/>
          <w:lang w:eastAsia="ru-RU"/>
        </w:rPr>
      </w:pPr>
    </w:p>
    <w:p w14:paraId="40C3C40A" w14:textId="371FB31D" w:rsidR="00347936" w:rsidRDefault="003F56BD" w:rsidP="00B24D4C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6.1. </w:t>
      </w:r>
      <w:r w:rsidR="00A81702">
        <w:rPr>
          <w:rFonts w:ascii="Times New Roman" w:hAnsi="Times New Roman"/>
          <w:noProof/>
          <w:sz w:val="28"/>
          <w:szCs w:val="28"/>
          <w:lang w:eastAsia="ru-RU"/>
        </w:rPr>
        <w:t>О</w:t>
      </w:r>
      <w:r w:rsidR="00C441F3">
        <w:rPr>
          <w:rFonts w:ascii="Times New Roman" w:hAnsi="Times New Roman"/>
          <w:noProof/>
          <w:sz w:val="28"/>
          <w:szCs w:val="28"/>
          <w:lang w:eastAsia="ru-RU"/>
        </w:rPr>
        <w:t>бъект</w:t>
      </w:r>
      <w:r w:rsidR="00A81702">
        <w:rPr>
          <w:rFonts w:ascii="Times New Roman" w:hAnsi="Times New Roman"/>
          <w:noProof/>
          <w:sz w:val="28"/>
          <w:szCs w:val="28"/>
          <w:lang w:eastAsia="ru-RU"/>
        </w:rPr>
        <w:t>ы</w:t>
      </w:r>
      <w:r w:rsidR="00C441F3">
        <w:rPr>
          <w:rFonts w:ascii="Times New Roman" w:hAnsi="Times New Roman"/>
          <w:noProof/>
          <w:sz w:val="28"/>
          <w:szCs w:val="28"/>
          <w:lang w:eastAsia="ru-RU"/>
        </w:rPr>
        <w:t xml:space="preserve"> культурного наследия </w:t>
      </w:r>
      <w:r w:rsidR="00A81702">
        <w:rPr>
          <w:rFonts w:ascii="Times New Roman" w:hAnsi="Times New Roman"/>
          <w:noProof/>
          <w:sz w:val="28"/>
          <w:szCs w:val="28"/>
          <w:lang w:eastAsia="ru-RU"/>
        </w:rPr>
        <w:t xml:space="preserve">располагаются </w:t>
      </w:r>
      <w:r w:rsidR="008C22E9">
        <w:rPr>
          <w:rFonts w:ascii="Times New Roman" w:hAnsi="Times New Roman"/>
          <w:noProof/>
          <w:sz w:val="28"/>
          <w:szCs w:val="28"/>
          <w:lang w:eastAsia="ru-RU"/>
        </w:rPr>
        <w:t xml:space="preserve">рассредоточено </w:t>
      </w:r>
      <w:r w:rsidR="00A81702">
        <w:rPr>
          <w:rFonts w:ascii="Times New Roman" w:hAnsi="Times New Roman"/>
          <w:noProof/>
          <w:sz w:val="28"/>
          <w:szCs w:val="28"/>
          <w:lang w:eastAsia="ru-RU"/>
        </w:rPr>
        <w:t>в разных местах Синарского и Красногорского районов города</w:t>
      </w:r>
      <w:r w:rsidR="00FC0C02">
        <w:rPr>
          <w:rFonts w:ascii="Times New Roman" w:hAnsi="Times New Roman"/>
          <w:noProof/>
          <w:sz w:val="28"/>
          <w:szCs w:val="28"/>
          <w:lang w:eastAsia="ru-RU"/>
        </w:rPr>
        <w:t>.</w:t>
      </w:r>
      <w:r w:rsidR="00C441F3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</w:p>
    <w:p w14:paraId="31448F90" w14:textId="77777777" w:rsidR="00347936" w:rsidRDefault="003F56BD" w:rsidP="00347936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t xml:space="preserve">6.2. </w:t>
      </w:r>
      <w:r w:rsidR="00A81702">
        <w:rPr>
          <w:rFonts w:ascii="Times New Roman" w:hAnsi="Times New Roman"/>
          <w:noProof/>
          <w:sz w:val="28"/>
          <w:szCs w:val="28"/>
          <w:lang w:eastAsia="ru-RU"/>
        </w:rPr>
        <w:t xml:space="preserve">В Синарском районе зоны объектов </w:t>
      </w:r>
      <w:r w:rsidR="00A81702" w:rsidRPr="002D1FA6">
        <w:rPr>
          <w:rFonts w:ascii="Times New Roman" w:hAnsi="Times New Roman"/>
          <w:noProof/>
          <w:sz w:val="28"/>
          <w:szCs w:val="28"/>
          <w:lang w:eastAsia="ru-RU"/>
        </w:rPr>
        <w:t>к</w:t>
      </w:r>
      <w:r w:rsidR="002D1FA6" w:rsidRPr="002D1FA6">
        <w:rPr>
          <w:rFonts w:ascii="Times New Roman" w:hAnsi="Times New Roman"/>
          <w:noProof/>
          <w:sz w:val="28"/>
          <w:szCs w:val="28"/>
          <w:lang w:eastAsia="ru-RU"/>
        </w:rPr>
        <w:t>у</w:t>
      </w:r>
      <w:r w:rsidR="00A81702" w:rsidRPr="002D1FA6">
        <w:rPr>
          <w:rFonts w:ascii="Times New Roman" w:hAnsi="Times New Roman"/>
          <w:noProof/>
          <w:sz w:val="28"/>
          <w:szCs w:val="28"/>
          <w:lang w:eastAsia="ru-RU"/>
        </w:rPr>
        <w:t>льтурного</w:t>
      </w:r>
      <w:r w:rsidR="00A81702">
        <w:rPr>
          <w:rFonts w:ascii="Times New Roman" w:hAnsi="Times New Roman"/>
          <w:noProof/>
          <w:sz w:val="28"/>
          <w:szCs w:val="28"/>
          <w:lang w:eastAsia="ru-RU"/>
        </w:rPr>
        <w:t xml:space="preserve"> наследия </w:t>
      </w:r>
      <w:r w:rsidR="004161CD">
        <w:rPr>
          <w:rFonts w:ascii="Times New Roman" w:hAnsi="Times New Roman"/>
          <w:noProof/>
          <w:sz w:val="28"/>
          <w:szCs w:val="28"/>
          <w:lang w:eastAsia="ru-RU"/>
        </w:rPr>
        <w:t>сосредоточены</w:t>
      </w:r>
      <w:r w:rsidR="00A81702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347936">
        <w:rPr>
          <w:rFonts w:ascii="Times New Roman" w:hAnsi="Times New Roman"/>
          <w:noProof/>
          <w:sz w:val="28"/>
          <w:szCs w:val="28"/>
          <w:lang w:eastAsia="ru-RU"/>
        </w:rPr>
        <w:t>в местах расположения градостроительных и архитектурных ансамблей исторической части города, улиц Бажова и Карла Маркса, а также отдельно стоящих объектов культурного наследия - здания ДК «Железнодорожник» и здания железнодорожного вокзала «Каменск-Уральский»</w:t>
      </w:r>
      <w:r w:rsidR="00A94756">
        <w:rPr>
          <w:rFonts w:ascii="Times New Roman" w:hAnsi="Times New Roman"/>
          <w:noProof/>
          <w:sz w:val="28"/>
          <w:szCs w:val="28"/>
          <w:lang w:eastAsia="ru-RU"/>
        </w:rPr>
        <w:t xml:space="preserve"> (Схем</w:t>
      </w:r>
      <w:r w:rsidR="006E031A">
        <w:rPr>
          <w:rFonts w:ascii="Times New Roman" w:hAnsi="Times New Roman"/>
          <w:noProof/>
          <w:sz w:val="28"/>
          <w:szCs w:val="28"/>
          <w:lang w:eastAsia="ru-RU"/>
        </w:rPr>
        <w:t>а</w:t>
      </w:r>
      <w:r w:rsidR="00A94756">
        <w:rPr>
          <w:rFonts w:ascii="Times New Roman" w:hAnsi="Times New Roman"/>
          <w:noProof/>
          <w:sz w:val="28"/>
          <w:szCs w:val="28"/>
          <w:lang w:eastAsia="ru-RU"/>
        </w:rPr>
        <w:t xml:space="preserve"> 1)</w:t>
      </w:r>
      <w:r w:rsidR="00347936">
        <w:rPr>
          <w:rFonts w:ascii="Times New Roman" w:hAnsi="Times New Roman"/>
          <w:noProof/>
          <w:sz w:val="28"/>
          <w:szCs w:val="28"/>
          <w:lang w:eastAsia="ru-RU"/>
        </w:rPr>
        <w:t>.</w:t>
      </w:r>
    </w:p>
    <w:p w14:paraId="2E444CFF" w14:textId="77777777" w:rsidR="00443C44" w:rsidRDefault="00443C44" w:rsidP="00112059">
      <w:pPr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14:paraId="0D4AA9A2" w14:textId="77777777" w:rsidR="00443C44" w:rsidRDefault="00443C44" w:rsidP="00112059">
      <w:pPr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14:paraId="77E54B81" w14:textId="77777777" w:rsidR="002D3FEF" w:rsidRDefault="006E031A" w:rsidP="00443C44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Схема 1</w:t>
      </w:r>
      <w:r w:rsidR="00124EBD">
        <w:rPr>
          <w:rFonts w:ascii="Times New Roman" w:hAnsi="Times New Roman"/>
          <w:noProof/>
          <w:sz w:val="28"/>
          <w:szCs w:val="28"/>
          <w:lang w:eastAsia="ru-RU"/>
        </w:rPr>
        <w:t xml:space="preserve">. </w:t>
      </w:r>
      <w:r w:rsidR="00AC17C5">
        <w:rPr>
          <w:rFonts w:ascii="Times New Roman" w:hAnsi="Times New Roman"/>
          <w:noProof/>
          <w:sz w:val="28"/>
          <w:szCs w:val="28"/>
          <w:lang w:eastAsia="ru-RU"/>
        </w:rPr>
        <w:t xml:space="preserve">Исторические зоны </w:t>
      </w:r>
      <w:r w:rsidR="00124EBD">
        <w:rPr>
          <w:rFonts w:ascii="Times New Roman" w:hAnsi="Times New Roman"/>
          <w:noProof/>
          <w:sz w:val="28"/>
          <w:szCs w:val="28"/>
          <w:lang w:eastAsia="ru-RU"/>
        </w:rPr>
        <w:t>Синарск</w:t>
      </w:r>
      <w:r w:rsidR="00AC17C5">
        <w:rPr>
          <w:rFonts w:ascii="Times New Roman" w:hAnsi="Times New Roman"/>
          <w:noProof/>
          <w:sz w:val="28"/>
          <w:szCs w:val="28"/>
          <w:lang w:eastAsia="ru-RU"/>
        </w:rPr>
        <w:t>ого</w:t>
      </w:r>
      <w:r w:rsidR="00124EBD">
        <w:rPr>
          <w:rFonts w:ascii="Times New Roman" w:hAnsi="Times New Roman"/>
          <w:noProof/>
          <w:sz w:val="28"/>
          <w:szCs w:val="28"/>
          <w:lang w:eastAsia="ru-RU"/>
        </w:rPr>
        <w:t xml:space="preserve"> район</w:t>
      </w:r>
      <w:r w:rsidR="00AC17C5">
        <w:rPr>
          <w:rFonts w:ascii="Times New Roman" w:hAnsi="Times New Roman"/>
          <w:noProof/>
          <w:sz w:val="28"/>
          <w:szCs w:val="28"/>
          <w:lang w:eastAsia="ru-RU"/>
        </w:rPr>
        <w:t>а</w:t>
      </w:r>
    </w:p>
    <w:p w14:paraId="328E7A4B" w14:textId="77777777" w:rsidR="002D3FEF" w:rsidRPr="002D3FEF" w:rsidRDefault="002D3FEF" w:rsidP="006E031A">
      <w:pPr>
        <w:rPr>
          <w:rFonts w:ascii="Times New Roman" w:hAnsi="Times New Roman"/>
          <w:noProof/>
          <w:sz w:val="16"/>
          <w:szCs w:val="16"/>
          <w:lang w:eastAsia="ru-RU"/>
        </w:rPr>
      </w:pPr>
    </w:p>
    <w:p w14:paraId="1EF64E6A" w14:textId="77777777" w:rsidR="002D3FEF" w:rsidRDefault="00C0478C" w:rsidP="00112059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</w:rPr>
        <w:object w:dxaOrig="1440" w:dyaOrig="1440" w14:anchorId="6D410AC5">
          <v:shape id="_x0000_s1028" type="#_x0000_t75" style="position:absolute;left:0;text-align:left;margin-left:35.65pt;margin-top:0;width:424.9pt;height:300.4pt;z-index:251659264;mso-position-horizontal:absolute;mso-position-horizontal-relative:text;mso-position-vertical-relative:text">
            <v:imagedata r:id="rId16" o:title=""/>
            <w10:wrap type="square" side="left"/>
          </v:shape>
          <o:OLEObject Type="Embed" ProgID="AcroExch.Document.DC" ShapeID="_x0000_s1028" DrawAspect="Content" ObjectID="_1671869646" r:id="rId17"/>
        </w:object>
      </w:r>
      <w:r w:rsidR="00112059">
        <w:rPr>
          <w:rFonts w:ascii="Times New Roman" w:hAnsi="Times New Roman"/>
          <w:noProof/>
          <w:sz w:val="28"/>
          <w:szCs w:val="28"/>
          <w:lang w:eastAsia="ru-RU"/>
        </w:rPr>
        <w:br w:type="textWrapping" w:clear="all"/>
      </w:r>
    </w:p>
    <w:p w14:paraId="6A2AF0B4" w14:textId="77777777" w:rsidR="00AC338B" w:rsidRDefault="00AC338B" w:rsidP="00AC338B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14:paraId="0C610C13" w14:textId="77777777" w:rsidR="003A2DCC" w:rsidRDefault="003F56BD" w:rsidP="00AC338B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6.3. </w:t>
      </w:r>
      <w:r w:rsidR="00AC338B" w:rsidRPr="00D375C8">
        <w:rPr>
          <w:rFonts w:ascii="Times New Roman" w:hAnsi="Times New Roman"/>
          <w:noProof/>
          <w:sz w:val="28"/>
          <w:szCs w:val="28"/>
          <w:lang w:eastAsia="ru-RU"/>
        </w:rPr>
        <w:t>В исторической зоне располагаются объекты</w:t>
      </w:r>
      <w:r w:rsidR="00AC338B">
        <w:rPr>
          <w:rFonts w:ascii="Times New Roman" w:hAnsi="Times New Roman"/>
          <w:noProof/>
          <w:sz w:val="28"/>
          <w:szCs w:val="28"/>
          <w:lang w:eastAsia="ru-RU"/>
        </w:rPr>
        <w:t xml:space="preserve">, </w:t>
      </w:r>
      <w:r w:rsidR="00AC338B" w:rsidRPr="00D375C8">
        <w:rPr>
          <w:rFonts w:ascii="Times New Roman" w:hAnsi="Times New Roman"/>
          <w:noProof/>
          <w:sz w:val="28"/>
          <w:szCs w:val="28"/>
          <w:lang w:eastAsia="ru-RU"/>
        </w:rPr>
        <w:t>имеющие статус па</w:t>
      </w:r>
      <w:r w:rsidR="00112059">
        <w:rPr>
          <w:rFonts w:ascii="Times New Roman" w:hAnsi="Times New Roman"/>
          <w:noProof/>
          <w:sz w:val="28"/>
          <w:szCs w:val="28"/>
          <w:lang w:eastAsia="ru-RU"/>
        </w:rPr>
        <w:t>мятников регионального значения,</w:t>
      </w:r>
      <w:r w:rsidR="00AC338B" w:rsidRPr="00D375C8">
        <w:rPr>
          <w:rFonts w:ascii="Times New Roman" w:hAnsi="Times New Roman"/>
          <w:noProof/>
          <w:sz w:val="28"/>
          <w:szCs w:val="28"/>
          <w:lang w:eastAsia="ru-RU"/>
        </w:rPr>
        <w:t xml:space="preserve"> объектов исторического и культурного наследия</w:t>
      </w:r>
      <w:r w:rsidR="003A2DCC">
        <w:rPr>
          <w:rFonts w:ascii="Times New Roman" w:hAnsi="Times New Roman"/>
          <w:noProof/>
          <w:sz w:val="28"/>
          <w:szCs w:val="28"/>
          <w:lang w:eastAsia="ru-RU"/>
        </w:rPr>
        <w:t>:</w:t>
      </w:r>
      <w:r w:rsidR="00AC338B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</w:p>
    <w:p w14:paraId="0218F0D9" w14:textId="77777777" w:rsidR="00AC338B" w:rsidRDefault="003A2DCC" w:rsidP="00AC338B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AC338B">
        <w:rPr>
          <w:rFonts w:ascii="Times New Roman" w:hAnsi="Times New Roman"/>
          <w:b/>
          <w:noProof/>
          <w:sz w:val="28"/>
          <w:szCs w:val="28"/>
          <w:lang w:eastAsia="ru-RU"/>
        </w:rPr>
        <w:t>1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- И</w:t>
      </w:r>
      <w:r w:rsidRPr="00D375C8">
        <w:rPr>
          <w:rFonts w:ascii="Times New Roman" w:hAnsi="Times New Roman"/>
          <w:noProof/>
          <w:sz w:val="28"/>
          <w:szCs w:val="28"/>
          <w:lang w:eastAsia="ru-RU"/>
        </w:rPr>
        <w:t>сторическ</w:t>
      </w:r>
      <w:r>
        <w:rPr>
          <w:rFonts w:ascii="Times New Roman" w:hAnsi="Times New Roman"/>
          <w:noProof/>
          <w:sz w:val="28"/>
          <w:szCs w:val="28"/>
          <w:lang w:eastAsia="ru-RU"/>
        </w:rPr>
        <w:t>ая</w:t>
      </w:r>
      <w:r w:rsidRPr="00D375C8">
        <w:rPr>
          <w:rFonts w:ascii="Times New Roman" w:hAnsi="Times New Roman"/>
          <w:noProof/>
          <w:sz w:val="28"/>
          <w:szCs w:val="28"/>
          <w:lang w:eastAsia="ru-RU"/>
        </w:rPr>
        <w:t xml:space="preserve"> зон</w:t>
      </w:r>
      <w:r>
        <w:rPr>
          <w:rFonts w:ascii="Times New Roman" w:hAnsi="Times New Roman"/>
          <w:noProof/>
          <w:sz w:val="28"/>
          <w:szCs w:val="28"/>
          <w:lang w:eastAsia="ru-RU"/>
        </w:rPr>
        <w:t>а о</w:t>
      </w:r>
      <w:r w:rsidR="00AC338B" w:rsidRPr="00D375C8">
        <w:rPr>
          <w:rFonts w:ascii="Times New Roman" w:hAnsi="Times New Roman"/>
          <w:noProof/>
          <w:sz w:val="28"/>
          <w:szCs w:val="28"/>
          <w:lang w:eastAsia="ru-RU"/>
        </w:rPr>
        <w:t>граничена улицами Карла Маркса, Советской, Прокопьева, Кирова, Кунавина, Ленина, Толстого, Урицкого, Революционной, Пионерской, Коммолодёжи.</w:t>
      </w:r>
    </w:p>
    <w:p w14:paraId="11DC744D" w14:textId="77777777" w:rsidR="00457E3C" w:rsidRDefault="00AC338B" w:rsidP="00457E3C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AC338B">
        <w:rPr>
          <w:rFonts w:ascii="Times New Roman" w:hAnsi="Times New Roman"/>
          <w:b/>
          <w:noProof/>
          <w:sz w:val="28"/>
          <w:szCs w:val="28"/>
          <w:lang w:eastAsia="ru-RU"/>
        </w:rPr>
        <w:t>2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- </w:t>
      </w:r>
      <w:r w:rsidR="00457E3C">
        <w:rPr>
          <w:rFonts w:ascii="Times New Roman" w:hAnsi="Times New Roman"/>
          <w:noProof/>
          <w:sz w:val="28"/>
          <w:szCs w:val="28"/>
          <w:lang w:eastAsia="ru-RU"/>
        </w:rPr>
        <w:t>Зона ансамбля жилой застройки посёлка Трубников, здания и парка дворца культуры Синарского трубного завода ограничена улицами Карла Маркса, Беляева, Бажова, Олега Кошевого, 1-ой Синарской.</w:t>
      </w:r>
    </w:p>
    <w:p w14:paraId="51665BAE" w14:textId="77777777" w:rsidR="00457E3C" w:rsidRDefault="003A2DCC" w:rsidP="00AC338B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AC338B">
        <w:rPr>
          <w:rFonts w:ascii="Times New Roman" w:hAnsi="Times New Roman"/>
          <w:b/>
          <w:noProof/>
          <w:sz w:val="28"/>
          <w:szCs w:val="28"/>
          <w:lang w:eastAsia="ru-RU"/>
        </w:rPr>
        <w:t>3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- </w:t>
      </w:r>
      <w:r w:rsidR="00457E3C">
        <w:rPr>
          <w:rFonts w:ascii="Times New Roman" w:hAnsi="Times New Roman"/>
          <w:noProof/>
          <w:sz w:val="28"/>
          <w:szCs w:val="28"/>
          <w:lang w:eastAsia="ru-RU"/>
        </w:rPr>
        <w:t>З</w:t>
      </w:r>
      <w:r w:rsidR="00457E3C" w:rsidRPr="00D375C8">
        <w:rPr>
          <w:rFonts w:ascii="Times New Roman" w:hAnsi="Times New Roman"/>
          <w:noProof/>
          <w:sz w:val="28"/>
          <w:szCs w:val="28"/>
          <w:lang w:eastAsia="ru-RU"/>
        </w:rPr>
        <w:t xml:space="preserve">она </w:t>
      </w:r>
      <w:r w:rsidR="00457E3C">
        <w:rPr>
          <w:rFonts w:ascii="Times New Roman" w:hAnsi="Times New Roman"/>
          <w:noProof/>
          <w:sz w:val="28"/>
          <w:szCs w:val="28"/>
          <w:lang w:eastAsia="ru-RU"/>
        </w:rPr>
        <w:t xml:space="preserve">здания и парка дворца культуры «Железнодорожник» </w:t>
      </w:r>
      <w:r w:rsidR="00457E3C" w:rsidRPr="00D375C8">
        <w:rPr>
          <w:rFonts w:ascii="Times New Roman" w:hAnsi="Times New Roman"/>
          <w:noProof/>
          <w:sz w:val="28"/>
          <w:szCs w:val="28"/>
          <w:lang w:eastAsia="ru-RU"/>
        </w:rPr>
        <w:t xml:space="preserve">ограничена улицами </w:t>
      </w:r>
      <w:r w:rsidR="00457E3C">
        <w:rPr>
          <w:rFonts w:ascii="Times New Roman" w:hAnsi="Times New Roman"/>
          <w:noProof/>
          <w:sz w:val="28"/>
          <w:szCs w:val="28"/>
          <w:lang w:eastAsia="ru-RU"/>
        </w:rPr>
        <w:t>Добролюбова, Титова, Паровозников, проспектом Победы.</w:t>
      </w:r>
    </w:p>
    <w:p w14:paraId="5ED80B69" w14:textId="77777777" w:rsidR="00AC338B" w:rsidRDefault="00457E3C" w:rsidP="00AC338B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457E3C">
        <w:rPr>
          <w:rFonts w:ascii="Times New Roman" w:hAnsi="Times New Roman"/>
          <w:b/>
          <w:noProof/>
          <w:sz w:val="28"/>
          <w:szCs w:val="28"/>
          <w:lang w:eastAsia="ru-RU"/>
        </w:rPr>
        <w:t>4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- </w:t>
      </w:r>
      <w:r w:rsidR="003A2DCC">
        <w:rPr>
          <w:rFonts w:ascii="Times New Roman" w:hAnsi="Times New Roman"/>
          <w:noProof/>
          <w:sz w:val="28"/>
          <w:szCs w:val="28"/>
          <w:lang w:eastAsia="ru-RU"/>
        </w:rPr>
        <w:t>З</w:t>
      </w:r>
      <w:r w:rsidR="00AC338B">
        <w:rPr>
          <w:rFonts w:ascii="Times New Roman" w:hAnsi="Times New Roman"/>
          <w:noProof/>
          <w:sz w:val="28"/>
          <w:szCs w:val="28"/>
          <w:lang w:eastAsia="ru-RU"/>
        </w:rPr>
        <w:t xml:space="preserve">она здания железнодорожного вокзала </w:t>
      </w:r>
      <w:r w:rsidR="00AC338B" w:rsidRPr="00D375C8">
        <w:rPr>
          <w:rFonts w:ascii="Times New Roman" w:hAnsi="Times New Roman"/>
          <w:noProof/>
          <w:sz w:val="28"/>
          <w:szCs w:val="28"/>
          <w:lang w:eastAsia="ru-RU"/>
        </w:rPr>
        <w:t>ограничена улицами</w:t>
      </w:r>
      <w:r w:rsidR="00AC338B">
        <w:rPr>
          <w:rFonts w:ascii="Times New Roman" w:hAnsi="Times New Roman"/>
          <w:noProof/>
          <w:sz w:val="28"/>
          <w:szCs w:val="28"/>
          <w:lang w:eastAsia="ru-RU"/>
        </w:rPr>
        <w:t xml:space="preserve"> Привокзальная и Кунавина.</w:t>
      </w:r>
    </w:p>
    <w:p w14:paraId="213A95E3" w14:textId="77777777" w:rsidR="00112059" w:rsidRDefault="00112059" w:rsidP="006225F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14:paraId="5F94D7AA" w14:textId="2F6FBFAA" w:rsidR="000F65FF" w:rsidRDefault="003F56BD" w:rsidP="006225F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6.4. </w:t>
      </w:r>
      <w:r w:rsidR="00347936">
        <w:rPr>
          <w:rFonts w:ascii="Times New Roman" w:hAnsi="Times New Roman"/>
          <w:noProof/>
          <w:sz w:val="28"/>
          <w:szCs w:val="28"/>
          <w:lang w:eastAsia="ru-RU"/>
        </w:rPr>
        <w:t>В Красногорском  районе зоны объектов</w:t>
      </w:r>
      <w:r w:rsidR="00D504FE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347936">
        <w:rPr>
          <w:rFonts w:ascii="Times New Roman" w:hAnsi="Times New Roman"/>
          <w:noProof/>
          <w:sz w:val="28"/>
          <w:szCs w:val="28"/>
          <w:lang w:eastAsia="ru-RU"/>
        </w:rPr>
        <w:t>к</w:t>
      </w:r>
      <w:r w:rsidR="00D504FE">
        <w:rPr>
          <w:rFonts w:ascii="Times New Roman" w:hAnsi="Times New Roman"/>
          <w:noProof/>
          <w:sz w:val="28"/>
          <w:szCs w:val="28"/>
          <w:lang w:eastAsia="ru-RU"/>
        </w:rPr>
        <w:t>у</w:t>
      </w:r>
      <w:r w:rsidR="00347936">
        <w:rPr>
          <w:rFonts w:ascii="Times New Roman" w:hAnsi="Times New Roman"/>
          <w:noProof/>
          <w:sz w:val="28"/>
          <w:szCs w:val="28"/>
          <w:lang w:eastAsia="ru-RU"/>
        </w:rPr>
        <w:t xml:space="preserve">льтурного наследия формируются в местах расположения градостроительных и архитектурных ансамблей по улице Алюминиевая и Октябрьская, предзаводской площади УАЗа, </w:t>
      </w:r>
      <w:r w:rsidR="00347936">
        <w:rPr>
          <w:rFonts w:ascii="Times New Roman" w:hAnsi="Times New Roman"/>
          <w:noProof/>
          <w:sz w:val="28"/>
          <w:szCs w:val="28"/>
          <w:lang w:eastAsia="ru-RU"/>
        </w:rPr>
        <w:lastRenderedPageBreak/>
        <w:t>отдельно стоящих объектов культурного наследия - зданий</w:t>
      </w:r>
      <w:r w:rsidR="00347936" w:rsidRPr="00347936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347936">
        <w:rPr>
          <w:rFonts w:ascii="Times New Roman" w:hAnsi="Times New Roman"/>
          <w:noProof/>
          <w:sz w:val="28"/>
          <w:szCs w:val="28"/>
          <w:lang w:eastAsia="ru-RU"/>
        </w:rPr>
        <w:t>ДК УАЗа, Дворца пионеров, Дворца спорта «Салют»</w:t>
      </w:r>
      <w:r w:rsidR="00B72C9A">
        <w:rPr>
          <w:rFonts w:ascii="Times New Roman" w:hAnsi="Times New Roman"/>
          <w:noProof/>
          <w:sz w:val="28"/>
          <w:szCs w:val="28"/>
          <w:lang w:eastAsia="ru-RU"/>
        </w:rPr>
        <w:t>, политехнического колледжа</w:t>
      </w:r>
      <w:r w:rsidR="00A94756">
        <w:rPr>
          <w:rFonts w:ascii="Times New Roman" w:hAnsi="Times New Roman"/>
          <w:noProof/>
          <w:sz w:val="28"/>
          <w:szCs w:val="28"/>
          <w:lang w:eastAsia="ru-RU"/>
        </w:rPr>
        <w:t xml:space="preserve"> (Схем</w:t>
      </w:r>
      <w:r w:rsidR="002D3FEF">
        <w:rPr>
          <w:rFonts w:ascii="Times New Roman" w:hAnsi="Times New Roman"/>
          <w:noProof/>
          <w:sz w:val="28"/>
          <w:szCs w:val="28"/>
          <w:lang w:eastAsia="ru-RU"/>
        </w:rPr>
        <w:t>а 2</w:t>
      </w:r>
      <w:r w:rsidR="00A94756">
        <w:rPr>
          <w:rFonts w:ascii="Times New Roman" w:hAnsi="Times New Roman"/>
          <w:noProof/>
          <w:sz w:val="28"/>
          <w:szCs w:val="28"/>
          <w:lang w:eastAsia="ru-RU"/>
        </w:rPr>
        <w:t>)</w:t>
      </w:r>
      <w:r w:rsidR="00B72C9A">
        <w:rPr>
          <w:rFonts w:ascii="Times New Roman" w:hAnsi="Times New Roman"/>
          <w:noProof/>
          <w:sz w:val="28"/>
          <w:szCs w:val="28"/>
          <w:lang w:eastAsia="ru-RU"/>
        </w:rPr>
        <w:t>.</w:t>
      </w:r>
    </w:p>
    <w:p w14:paraId="54FB8717" w14:textId="77777777" w:rsidR="00751A1A" w:rsidRDefault="00751A1A" w:rsidP="00112059">
      <w:pPr>
        <w:jc w:val="right"/>
        <w:rPr>
          <w:rFonts w:ascii="Times New Roman" w:hAnsi="Times New Roman"/>
          <w:noProof/>
          <w:sz w:val="28"/>
          <w:szCs w:val="28"/>
          <w:lang w:eastAsia="ru-RU"/>
        </w:rPr>
      </w:pPr>
    </w:p>
    <w:p w14:paraId="4A14152E" w14:textId="77777777" w:rsidR="006D098F" w:rsidRDefault="002D3FEF" w:rsidP="00443C44">
      <w:pPr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Схема 2</w:t>
      </w:r>
      <w:r w:rsidR="004C5BBD">
        <w:rPr>
          <w:rFonts w:ascii="Times New Roman" w:hAnsi="Times New Roman"/>
          <w:noProof/>
          <w:sz w:val="28"/>
          <w:szCs w:val="28"/>
          <w:lang w:eastAsia="ru-RU"/>
        </w:rPr>
        <w:t xml:space="preserve">. </w:t>
      </w:r>
      <w:r w:rsidR="00AC17C5">
        <w:rPr>
          <w:rFonts w:ascii="Times New Roman" w:hAnsi="Times New Roman"/>
          <w:noProof/>
          <w:sz w:val="28"/>
          <w:szCs w:val="28"/>
          <w:lang w:eastAsia="ru-RU"/>
        </w:rPr>
        <w:t xml:space="preserve">Исторические зоны </w:t>
      </w:r>
      <w:r w:rsidR="004C5BBD">
        <w:rPr>
          <w:rFonts w:ascii="Times New Roman" w:hAnsi="Times New Roman"/>
          <w:noProof/>
          <w:sz w:val="28"/>
          <w:szCs w:val="28"/>
          <w:lang w:eastAsia="ru-RU"/>
        </w:rPr>
        <w:t>Красногорск</w:t>
      </w:r>
      <w:r w:rsidR="00AC17C5">
        <w:rPr>
          <w:rFonts w:ascii="Times New Roman" w:hAnsi="Times New Roman"/>
          <w:noProof/>
          <w:sz w:val="28"/>
          <w:szCs w:val="28"/>
          <w:lang w:eastAsia="ru-RU"/>
        </w:rPr>
        <w:t>ого</w:t>
      </w:r>
      <w:r w:rsidR="004C5BBD">
        <w:rPr>
          <w:rFonts w:ascii="Times New Roman" w:hAnsi="Times New Roman"/>
          <w:noProof/>
          <w:sz w:val="28"/>
          <w:szCs w:val="28"/>
          <w:lang w:eastAsia="ru-RU"/>
        </w:rPr>
        <w:t xml:space="preserve"> район</w:t>
      </w:r>
      <w:r w:rsidR="00AC17C5">
        <w:rPr>
          <w:rFonts w:ascii="Times New Roman" w:hAnsi="Times New Roman"/>
          <w:noProof/>
          <w:sz w:val="28"/>
          <w:szCs w:val="28"/>
          <w:lang w:eastAsia="ru-RU"/>
        </w:rPr>
        <w:t>а</w:t>
      </w:r>
    </w:p>
    <w:p w14:paraId="7F7D56B4" w14:textId="77777777" w:rsidR="006C5BBD" w:rsidRPr="006C5BBD" w:rsidRDefault="006C5BBD" w:rsidP="002D3FEF">
      <w:pPr>
        <w:rPr>
          <w:rFonts w:ascii="Times New Roman" w:hAnsi="Times New Roman"/>
          <w:noProof/>
          <w:sz w:val="16"/>
          <w:szCs w:val="16"/>
          <w:lang w:eastAsia="ru-RU"/>
        </w:rPr>
      </w:pPr>
    </w:p>
    <w:p w14:paraId="06744529" w14:textId="77777777" w:rsidR="006D098F" w:rsidRDefault="002D3FEF" w:rsidP="002D3FEF">
      <w:pPr>
        <w:rPr>
          <w:rFonts w:ascii="Times New Roman" w:hAnsi="Times New Roman"/>
          <w:noProof/>
          <w:sz w:val="28"/>
          <w:szCs w:val="28"/>
          <w:lang w:eastAsia="ru-RU"/>
        </w:rPr>
      </w:pPr>
      <w:r w:rsidRPr="002D3FEF">
        <w:rPr>
          <w:rFonts w:ascii="Times New Roman" w:hAnsi="Times New Roman"/>
          <w:noProof/>
          <w:sz w:val="28"/>
          <w:szCs w:val="28"/>
          <w:lang w:eastAsia="ru-RU"/>
        </w:rPr>
        <w:object w:dxaOrig="12630" w:dyaOrig="8925" w14:anchorId="73472B23">
          <v:shape id="_x0000_i1027" type="#_x0000_t75" style="width:426.5pt;height:301.3pt" o:ole="">
            <v:imagedata r:id="rId18" o:title=""/>
          </v:shape>
          <o:OLEObject Type="Embed" ProgID="AcroExch.Document.DC" ShapeID="_x0000_i1027" DrawAspect="Content" ObjectID="_1671869640" r:id="rId19"/>
        </w:object>
      </w:r>
    </w:p>
    <w:p w14:paraId="358DDC7C" w14:textId="77777777" w:rsidR="007E0588" w:rsidRDefault="007E0588" w:rsidP="007E058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14:paraId="1E50496E" w14:textId="77777777" w:rsidR="007E0588" w:rsidRDefault="003F56BD" w:rsidP="007E058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6.5. </w:t>
      </w:r>
      <w:r w:rsidR="007E0588" w:rsidRPr="00D375C8">
        <w:rPr>
          <w:rFonts w:ascii="Times New Roman" w:hAnsi="Times New Roman"/>
          <w:noProof/>
          <w:sz w:val="28"/>
          <w:szCs w:val="28"/>
          <w:lang w:eastAsia="ru-RU"/>
        </w:rPr>
        <w:t>В исторической зоне располагаются объекты</w:t>
      </w:r>
      <w:r w:rsidR="007E0588">
        <w:rPr>
          <w:rFonts w:ascii="Times New Roman" w:hAnsi="Times New Roman"/>
          <w:noProof/>
          <w:sz w:val="28"/>
          <w:szCs w:val="28"/>
          <w:lang w:eastAsia="ru-RU"/>
        </w:rPr>
        <w:t xml:space="preserve">, </w:t>
      </w:r>
      <w:r w:rsidR="007E0588" w:rsidRPr="00D375C8">
        <w:rPr>
          <w:rFonts w:ascii="Times New Roman" w:hAnsi="Times New Roman"/>
          <w:noProof/>
          <w:sz w:val="28"/>
          <w:szCs w:val="28"/>
          <w:lang w:eastAsia="ru-RU"/>
        </w:rPr>
        <w:t>имеющие статус памятников регионального значения</w:t>
      </w:r>
      <w:r w:rsidR="004161CD">
        <w:rPr>
          <w:rFonts w:ascii="Times New Roman" w:hAnsi="Times New Roman"/>
          <w:noProof/>
          <w:sz w:val="28"/>
          <w:szCs w:val="28"/>
          <w:lang w:eastAsia="ru-RU"/>
        </w:rPr>
        <w:t>,</w:t>
      </w:r>
      <w:r w:rsidR="007E0588" w:rsidRPr="00D375C8">
        <w:rPr>
          <w:rFonts w:ascii="Times New Roman" w:hAnsi="Times New Roman"/>
          <w:noProof/>
          <w:sz w:val="28"/>
          <w:szCs w:val="28"/>
          <w:lang w:eastAsia="ru-RU"/>
        </w:rPr>
        <w:t xml:space="preserve"> объектов исторического и культурного наследия</w:t>
      </w:r>
      <w:r w:rsidR="007E0588">
        <w:rPr>
          <w:rFonts w:ascii="Times New Roman" w:hAnsi="Times New Roman"/>
          <w:noProof/>
          <w:sz w:val="28"/>
          <w:szCs w:val="28"/>
          <w:lang w:eastAsia="ru-RU"/>
        </w:rPr>
        <w:t xml:space="preserve">: </w:t>
      </w:r>
    </w:p>
    <w:p w14:paraId="091DC646" w14:textId="77777777" w:rsidR="007E0588" w:rsidRDefault="007E0588" w:rsidP="007E058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E43990">
        <w:rPr>
          <w:rFonts w:ascii="Times New Roman" w:hAnsi="Times New Roman"/>
          <w:b/>
          <w:noProof/>
          <w:sz w:val="28"/>
          <w:szCs w:val="28"/>
          <w:lang w:eastAsia="ru-RU"/>
        </w:rPr>
        <w:t>5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– </w:t>
      </w:r>
      <w:r w:rsidR="004161CD">
        <w:rPr>
          <w:rFonts w:ascii="Times New Roman" w:hAnsi="Times New Roman"/>
          <w:noProof/>
          <w:sz w:val="28"/>
          <w:szCs w:val="28"/>
          <w:lang w:eastAsia="ru-RU"/>
        </w:rPr>
        <w:t>З</w:t>
      </w:r>
      <w:r>
        <w:rPr>
          <w:rFonts w:ascii="Times New Roman" w:hAnsi="Times New Roman"/>
          <w:noProof/>
          <w:sz w:val="28"/>
          <w:szCs w:val="28"/>
          <w:lang w:eastAsia="ru-RU"/>
        </w:rPr>
        <w:t>она ансамбля жилой застройки улицы Алюминиевой ограничена улицами Алюминиевая, Гагарина, Бугарева, Исетская, Каменская, Строителей, Жуковского, Октябрьская.</w:t>
      </w:r>
    </w:p>
    <w:p w14:paraId="564C1F94" w14:textId="77777777" w:rsidR="007E0588" w:rsidRDefault="007E0588" w:rsidP="007E058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E43990">
        <w:rPr>
          <w:rFonts w:ascii="Times New Roman" w:hAnsi="Times New Roman"/>
          <w:b/>
          <w:noProof/>
          <w:sz w:val="28"/>
          <w:szCs w:val="28"/>
          <w:lang w:eastAsia="ru-RU"/>
        </w:rPr>
        <w:t>6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– </w:t>
      </w:r>
      <w:r w:rsidR="004161CD">
        <w:rPr>
          <w:rFonts w:ascii="Times New Roman" w:hAnsi="Times New Roman"/>
          <w:noProof/>
          <w:sz w:val="28"/>
          <w:szCs w:val="28"/>
          <w:lang w:eastAsia="ru-RU"/>
        </w:rPr>
        <w:t>З</w:t>
      </w:r>
      <w:r>
        <w:rPr>
          <w:rFonts w:ascii="Times New Roman" w:hAnsi="Times New Roman"/>
          <w:noProof/>
          <w:sz w:val="28"/>
          <w:szCs w:val="28"/>
          <w:lang w:eastAsia="ru-RU"/>
        </w:rPr>
        <w:t>она здания и сквера дворца культуры УАЗа, а также мемориального комплекса участникам В</w:t>
      </w:r>
      <w:r w:rsidR="00E43990">
        <w:rPr>
          <w:rFonts w:ascii="Times New Roman" w:hAnsi="Times New Roman"/>
          <w:noProof/>
          <w:sz w:val="28"/>
          <w:szCs w:val="28"/>
          <w:lang w:eastAsia="ru-RU"/>
        </w:rPr>
        <w:t xml:space="preserve">еликой </w:t>
      </w:r>
      <w:r>
        <w:rPr>
          <w:rFonts w:ascii="Times New Roman" w:hAnsi="Times New Roman"/>
          <w:noProof/>
          <w:sz w:val="28"/>
          <w:szCs w:val="28"/>
          <w:lang w:eastAsia="ru-RU"/>
        </w:rPr>
        <w:t>О</w:t>
      </w:r>
      <w:r w:rsidR="00E43990">
        <w:rPr>
          <w:rFonts w:ascii="Times New Roman" w:hAnsi="Times New Roman"/>
          <w:noProof/>
          <w:sz w:val="28"/>
          <w:szCs w:val="28"/>
          <w:lang w:eastAsia="ru-RU"/>
        </w:rPr>
        <w:t xml:space="preserve">течественной </w:t>
      </w:r>
      <w:r>
        <w:rPr>
          <w:rFonts w:ascii="Times New Roman" w:hAnsi="Times New Roman"/>
          <w:noProof/>
          <w:sz w:val="28"/>
          <w:szCs w:val="28"/>
          <w:lang w:eastAsia="ru-RU"/>
        </w:rPr>
        <w:t>В</w:t>
      </w:r>
      <w:r w:rsidR="00E43990">
        <w:rPr>
          <w:rFonts w:ascii="Times New Roman" w:hAnsi="Times New Roman"/>
          <w:noProof/>
          <w:sz w:val="28"/>
          <w:szCs w:val="28"/>
          <w:lang w:eastAsia="ru-RU"/>
        </w:rPr>
        <w:t>ойны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работников УАЗа</w:t>
      </w:r>
      <w:r w:rsidR="00E43990">
        <w:rPr>
          <w:rFonts w:ascii="Times New Roman" w:hAnsi="Times New Roman"/>
          <w:noProof/>
          <w:sz w:val="28"/>
          <w:szCs w:val="28"/>
          <w:lang w:eastAsia="ru-RU"/>
        </w:rPr>
        <w:t>,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ограничена улицами Алюминиевая, Октябрьская, Исетская, Красногорская.</w:t>
      </w:r>
    </w:p>
    <w:p w14:paraId="41645ACA" w14:textId="77777777" w:rsidR="007E0588" w:rsidRDefault="007E0588" w:rsidP="007E058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E43990">
        <w:rPr>
          <w:rFonts w:ascii="Times New Roman" w:hAnsi="Times New Roman"/>
          <w:b/>
          <w:noProof/>
          <w:sz w:val="28"/>
          <w:szCs w:val="28"/>
          <w:lang w:eastAsia="ru-RU"/>
        </w:rPr>
        <w:t>7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– </w:t>
      </w:r>
      <w:r w:rsidR="004161CD">
        <w:rPr>
          <w:rFonts w:ascii="Times New Roman" w:hAnsi="Times New Roman"/>
          <w:noProof/>
          <w:sz w:val="28"/>
          <w:szCs w:val="28"/>
          <w:lang w:eastAsia="ru-RU"/>
        </w:rPr>
        <w:t>З</w:t>
      </w:r>
      <w:r>
        <w:rPr>
          <w:rFonts w:ascii="Times New Roman" w:hAnsi="Times New Roman"/>
          <w:noProof/>
          <w:sz w:val="28"/>
          <w:szCs w:val="28"/>
          <w:lang w:eastAsia="ru-RU"/>
        </w:rPr>
        <w:t>она ансамбля зданий дворца спорта «Металлург» и дворца Пионеров ограничена улицами Каменская и Гагарина.</w:t>
      </w:r>
    </w:p>
    <w:p w14:paraId="41FBD20C" w14:textId="77777777" w:rsidR="006225F8" w:rsidRDefault="007E0588" w:rsidP="006225F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E43990">
        <w:rPr>
          <w:rFonts w:ascii="Times New Roman" w:hAnsi="Times New Roman"/>
          <w:b/>
          <w:noProof/>
          <w:sz w:val="28"/>
          <w:szCs w:val="28"/>
          <w:lang w:eastAsia="ru-RU"/>
        </w:rPr>
        <w:t>8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– </w:t>
      </w:r>
      <w:r w:rsidR="004161CD">
        <w:rPr>
          <w:rFonts w:ascii="Times New Roman" w:hAnsi="Times New Roman"/>
          <w:noProof/>
          <w:sz w:val="28"/>
          <w:szCs w:val="28"/>
          <w:lang w:eastAsia="ru-RU"/>
        </w:rPr>
        <w:t>З</w:t>
      </w:r>
      <w:r w:rsidR="006225F8">
        <w:rPr>
          <w:rFonts w:ascii="Times New Roman" w:hAnsi="Times New Roman"/>
          <w:noProof/>
          <w:sz w:val="28"/>
          <w:szCs w:val="28"/>
          <w:lang w:eastAsia="ru-RU"/>
        </w:rPr>
        <w:t>она ансамбля застройки зданиями Политехнического колледжа ограничена улицами Алюминиевая и Белинского.</w:t>
      </w:r>
    </w:p>
    <w:p w14:paraId="74B5E7F4" w14:textId="77777777" w:rsidR="007E0588" w:rsidRDefault="007E0588" w:rsidP="007E0588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E43990">
        <w:rPr>
          <w:rFonts w:ascii="Times New Roman" w:hAnsi="Times New Roman"/>
          <w:b/>
          <w:noProof/>
          <w:sz w:val="28"/>
          <w:szCs w:val="28"/>
          <w:lang w:eastAsia="ru-RU"/>
        </w:rPr>
        <w:t>9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- </w:t>
      </w:r>
      <w:r w:rsidR="004161CD">
        <w:rPr>
          <w:rFonts w:ascii="Times New Roman" w:hAnsi="Times New Roman"/>
          <w:noProof/>
          <w:sz w:val="28"/>
          <w:szCs w:val="28"/>
          <w:lang w:eastAsia="ru-RU"/>
        </w:rPr>
        <w:t>З</w:t>
      </w:r>
      <w:r>
        <w:rPr>
          <w:rFonts w:ascii="Times New Roman" w:hAnsi="Times New Roman"/>
          <w:noProof/>
          <w:sz w:val="28"/>
          <w:szCs w:val="28"/>
          <w:lang w:eastAsia="ru-RU"/>
        </w:rPr>
        <w:t>она ансамбля предзаводской площади УАЗа ограничена улицами Алюминиевая и Заводская.</w:t>
      </w:r>
    </w:p>
    <w:p w14:paraId="765F16E3" w14:textId="77777777" w:rsidR="00AA4016" w:rsidRDefault="007E0588" w:rsidP="00AA4016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 w:rsidRPr="00E43990">
        <w:rPr>
          <w:rFonts w:ascii="Times New Roman" w:hAnsi="Times New Roman"/>
          <w:b/>
          <w:noProof/>
          <w:sz w:val="28"/>
          <w:szCs w:val="28"/>
          <w:lang w:eastAsia="ru-RU"/>
        </w:rPr>
        <w:t>10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- </w:t>
      </w:r>
      <w:r w:rsidR="004161CD">
        <w:rPr>
          <w:rFonts w:ascii="Times New Roman" w:hAnsi="Times New Roman"/>
          <w:noProof/>
          <w:sz w:val="28"/>
          <w:szCs w:val="28"/>
          <w:lang w:eastAsia="ru-RU"/>
        </w:rPr>
        <w:t>З</w:t>
      </w:r>
      <w:r w:rsidR="006225F8">
        <w:rPr>
          <w:rFonts w:ascii="Times New Roman" w:hAnsi="Times New Roman"/>
          <w:noProof/>
          <w:sz w:val="28"/>
          <w:szCs w:val="28"/>
          <w:lang w:eastAsia="ru-RU"/>
        </w:rPr>
        <w:t>она здания храма Покрова Пресвятой Богородицы ограничена улицами Февральской революции и Герцена.</w:t>
      </w:r>
    </w:p>
    <w:p w14:paraId="21A344A9" w14:textId="5FDB2D20" w:rsidR="00D51850" w:rsidRDefault="00AA4016" w:rsidP="00AA4016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>6</w:t>
      </w:r>
      <w:r w:rsidR="003F56BD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>6</w:t>
      </w:r>
      <w:r w:rsidR="003F56BD">
        <w:rPr>
          <w:rFonts w:ascii="Times New Roman" w:hAnsi="Times New Roman"/>
          <w:sz w:val="28"/>
          <w:szCs w:val="28"/>
        </w:rPr>
        <w:t xml:space="preserve">. </w:t>
      </w:r>
      <w:r w:rsidR="00616E07" w:rsidRPr="00AA4016">
        <w:rPr>
          <w:rFonts w:ascii="Times New Roman" w:hAnsi="Times New Roman"/>
          <w:b/>
          <w:bCs/>
          <w:sz w:val="28"/>
          <w:szCs w:val="28"/>
        </w:rPr>
        <w:t xml:space="preserve">Не допускается распространение наружной рекламы на объектах культурного наследия, </w:t>
      </w:r>
      <w:r w:rsidR="00616E07" w:rsidRPr="00AA4016">
        <w:rPr>
          <w:rFonts w:ascii="Times New Roman" w:hAnsi="Times New Roman"/>
          <w:sz w:val="28"/>
          <w:szCs w:val="28"/>
        </w:rPr>
        <w:t>включенных в реестр, а также на их территориях</w:t>
      </w:r>
      <w:r w:rsidR="00616E07" w:rsidRPr="00AA4016">
        <w:rPr>
          <w:rFonts w:ascii="Times New Roman" w:hAnsi="Times New Roman"/>
          <w:b/>
          <w:bCs/>
          <w:sz w:val="28"/>
          <w:szCs w:val="28"/>
        </w:rPr>
        <w:t>.</w:t>
      </w:r>
    </w:p>
    <w:p w14:paraId="039FAF3C" w14:textId="77777777" w:rsidR="00015B7F" w:rsidRDefault="00015B7F" w:rsidP="009073AA">
      <w:pPr>
        <w:spacing w:before="240"/>
        <w:ind w:left="36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0F8DDA75" w14:textId="1E2EC747" w:rsidR="00ED3A91" w:rsidRPr="003C4050" w:rsidRDefault="00AA4016" w:rsidP="009073AA">
      <w:pPr>
        <w:spacing w:before="240"/>
        <w:ind w:left="360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>7</w:t>
      </w:r>
      <w:r w:rsidR="009A7DE1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. </w:t>
      </w:r>
      <w:r w:rsidR="00ED3A91" w:rsidRPr="003C4050">
        <w:rPr>
          <w:rFonts w:ascii="Times New Roman" w:hAnsi="Times New Roman"/>
          <w:b/>
          <w:noProof/>
          <w:sz w:val="28"/>
          <w:szCs w:val="28"/>
          <w:lang w:eastAsia="ru-RU"/>
        </w:rPr>
        <w:t>Зона центра города</w:t>
      </w:r>
      <w:r w:rsidR="00BC5DA8">
        <w:rPr>
          <w:rFonts w:ascii="Times New Roman" w:hAnsi="Times New Roman"/>
          <w:b/>
          <w:noProof/>
          <w:sz w:val="28"/>
          <w:szCs w:val="28"/>
          <w:lang w:eastAsia="ru-RU"/>
        </w:rPr>
        <w:t>.</w:t>
      </w:r>
      <w:r w:rsidR="00BC5DA8" w:rsidRPr="00BC5DA8">
        <w:t xml:space="preserve"> </w:t>
      </w:r>
      <w:r w:rsidR="00BC5DA8" w:rsidRPr="00BC5DA8">
        <w:rPr>
          <w:rFonts w:ascii="Times New Roman" w:hAnsi="Times New Roman"/>
          <w:b/>
          <w:noProof/>
          <w:sz w:val="28"/>
          <w:szCs w:val="28"/>
          <w:lang w:eastAsia="ru-RU"/>
        </w:rPr>
        <w:t>Требования к размещению и оформлению рекламных конструкций в зоне центра города</w:t>
      </w:r>
    </w:p>
    <w:p w14:paraId="5002682C" w14:textId="03BC0BAB" w:rsidR="00ED3A91" w:rsidRDefault="00AA4016" w:rsidP="00ED3A91">
      <w:pPr>
        <w:spacing w:before="240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t>7</w:t>
      </w:r>
      <w:r w:rsidR="003F56BD">
        <w:rPr>
          <w:rFonts w:ascii="Times New Roman" w:hAnsi="Times New Roman"/>
          <w:noProof/>
          <w:sz w:val="28"/>
          <w:szCs w:val="28"/>
          <w:lang w:eastAsia="ru-RU"/>
        </w:rPr>
        <w:t xml:space="preserve">.1. </w:t>
      </w:r>
      <w:r w:rsidR="00ED3A91">
        <w:rPr>
          <w:rFonts w:ascii="Times New Roman" w:hAnsi="Times New Roman"/>
          <w:noProof/>
          <w:sz w:val="28"/>
          <w:szCs w:val="28"/>
          <w:lang w:eastAsia="ru-RU"/>
        </w:rPr>
        <w:t xml:space="preserve">Административный центр города Каменска-Уральского </w:t>
      </w:r>
      <w:r w:rsidR="00124EBD">
        <w:rPr>
          <w:rFonts w:ascii="Times New Roman" w:hAnsi="Times New Roman"/>
          <w:noProof/>
          <w:sz w:val="28"/>
          <w:szCs w:val="28"/>
          <w:lang w:eastAsia="ru-RU"/>
        </w:rPr>
        <w:t xml:space="preserve">расположен  </w:t>
      </w:r>
      <w:r w:rsidR="00ED3A91">
        <w:rPr>
          <w:rFonts w:ascii="Times New Roman" w:hAnsi="Times New Roman"/>
          <w:noProof/>
          <w:sz w:val="28"/>
          <w:szCs w:val="28"/>
          <w:lang w:eastAsia="ru-RU"/>
        </w:rPr>
        <w:t>в  Синарском районе города</w:t>
      </w:r>
      <w:r w:rsidR="00FA448F">
        <w:rPr>
          <w:rFonts w:ascii="Times New Roman" w:hAnsi="Times New Roman"/>
          <w:noProof/>
          <w:sz w:val="28"/>
          <w:szCs w:val="28"/>
          <w:lang w:eastAsia="ru-RU"/>
        </w:rPr>
        <w:t xml:space="preserve"> и</w:t>
      </w:r>
      <w:r w:rsidR="00ED3A91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FA448F">
        <w:rPr>
          <w:rFonts w:ascii="Times New Roman" w:hAnsi="Times New Roman"/>
          <w:noProof/>
          <w:sz w:val="28"/>
          <w:szCs w:val="28"/>
          <w:lang w:eastAsia="ru-RU"/>
        </w:rPr>
        <w:t>ограничен ули</w:t>
      </w:r>
      <w:r w:rsidR="009A7DE1">
        <w:rPr>
          <w:rFonts w:ascii="Times New Roman" w:hAnsi="Times New Roman"/>
          <w:noProof/>
          <w:sz w:val="28"/>
          <w:szCs w:val="28"/>
          <w:lang w:eastAsia="ru-RU"/>
        </w:rPr>
        <w:t>ц</w:t>
      </w:r>
      <w:r w:rsidR="00FA448F">
        <w:rPr>
          <w:rFonts w:ascii="Times New Roman" w:hAnsi="Times New Roman"/>
          <w:noProof/>
          <w:sz w:val="28"/>
          <w:szCs w:val="28"/>
          <w:lang w:eastAsia="ru-RU"/>
        </w:rPr>
        <w:t xml:space="preserve">ами Ленина, Кунавина, проспектом Побелы (Схема 3). </w:t>
      </w:r>
      <w:r w:rsidR="003C4050">
        <w:rPr>
          <w:rFonts w:ascii="Times New Roman" w:hAnsi="Times New Roman"/>
          <w:noProof/>
          <w:sz w:val="28"/>
          <w:szCs w:val="28"/>
          <w:lang w:eastAsia="ru-RU"/>
        </w:rPr>
        <w:t>З</w:t>
      </w:r>
      <w:r w:rsidR="003C4050" w:rsidRPr="00D375C8">
        <w:rPr>
          <w:rFonts w:ascii="Times New Roman" w:hAnsi="Times New Roman"/>
          <w:noProof/>
          <w:sz w:val="28"/>
          <w:szCs w:val="28"/>
          <w:lang w:eastAsia="ru-RU"/>
        </w:rPr>
        <w:t xml:space="preserve">она </w:t>
      </w:r>
      <w:r w:rsidR="003C4050">
        <w:rPr>
          <w:rFonts w:ascii="Times New Roman" w:hAnsi="Times New Roman"/>
          <w:noProof/>
          <w:sz w:val="28"/>
          <w:szCs w:val="28"/>
          <w:lang w:eastAsia="ru-RU"/>
        </w:rPr>
        <w:t xml:space="preserve">центра города </w:t>
      </w:r>
      <w:r w:rsidR="003C4050" w:rsidRPr="00D375C8">
        <w:rPr>
          <w:rFonts w:ascii="Times New Roman" w:hAnsi="Times New Roman"/>
          <w:noProof/>
          <w:sz w:val="28"/>
          <w:szCs w:val="28"/>
          <w:lang w:eastAsia="ru-RU"/>
        </w:rPr>
        <w:t xml:space="preserve">ограничена улицами </w:t>
      </w:r>
      <w:r w:rsidR="003C4050">
        <w:rPr>
          <w:rFonts w:ascii="Times New Roman" w:hAnsi="Times New Roman"/>
          <w:noProof/>
          <w:sz w:val="28"/>
          <w:szCs w:val="28"/>
          <w:lang w:eastAsia="ru-RU"/>
        </w:rPr>
        <w:t>Ленина, Кунавина, проспектом Победы.</w:t>
      </w:r>
    </w:p>
    <w:p w14:paraId="076341E2" w14:textId="77777777" w:rsidR="00FA448F" w:rsidRDefault="00FA448F" w:rsidP="00443C44">
      <w:pPr>
        <w:ind w:firstLine="567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Схема 3</w:t>
      </w:r>
      <w:r w:rsidR="008367CA">
        <w:rPr>
          <w:rFonts w:ascii="Times New Roman" w:hAnsi="Times New Roman"/>
          <w:noProof/>
          <w:sz w:val="28"/>
          <w:szCs w:val="28"/>
          <w:lang w:eastAsia="ru-RU"/>
        </w:rPr>
        <w:t>. Синарский район</w:t>
      </w:r>
    </w:p>
    <w:p w14:paraId="05E32777" w14:textId="77777777" w:rsidR="001E2530" w:rsidRDefault="003C4050" w:rsidP="00443C44">
      <w:pPr>
        <w:spacing w:before="120"/>
        <w:rPr>
          <w:rFonts w:ascii="Times New Roman" w:hAnsi="Times New Roman"/>
          <w:noProof/>
          <w:sz w:val="28"/>
          <w:szCs w:val="28"/>
          <w:lang w:eastAsia="ru-RU"/>
        </w:rPr>
      </w:pPr>
      <w:r w:rsidRPr="001E2530">
        <w:rPr>
          <w:rFonts w:ascii="Times New Roman" w:hAnsi="Times New Roman"/>
          <w:noProof/>
          <w:sz w:val="28"/>
          <w:szCs w:val="28"/>
          <w:lang w:eastAsia="ru-RU"/>
        </w:rPr>
        <w:object w:dxaOrig="12630" w:dyaOrig="8925" w14:anchorId="0C4EDC6C">
          <v:shape id="_x0000_i1028" type="#_x0000_t75" style="width:430.45pt;height:303.65pt" o:ole="">
            <v:imagedata r:id="rId20" o:title=""/>
          </v:shape>
          <o:OLEObject Type="Embed" ProgID="AcroExch.Document.DC" ShapeID="_x0000_i1028" DrawAspect="Content" ObjectID="_1671869641" r:id="rId21"/>
        </w:object>
      </w:r>
    </w:p>
    <w:p w14:paraId="3133757B" w14:textId="77777777" w:rsidR="00015B7F" w:rsidRDefault="00015B7F" w:rsidP="00D17E8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5D60B536" w14:textId="20124C5E" w:rsidR="003C4050" w:rsidRDefault="00AA4016" w:rsidP="00D17E8E">
      <w:pPr>
        <w:pStyle w:val="Default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3F56BD">
        <w:rPr>
          <w:rFonts w:ascii="Times New Roman" w:hAnsi="Times New Roman" w:cs="Times New Roman"/>
          <w:sz w:val="28"/>
          <w:szCs w:val="28"/>
        </w:rPr>
        <w:t>.</w:t>
      </w:r>
      <w:r w:rsidR="009073AA">
        <w:rPr>
          <w:rFonts w:ascii="Times New Roman" w:hAnsi="Times New Roman" w:cs="Times New Roman"/>
          <w:sz w:val="28"/>
          <w:szCs w:val="28"/>
        </w:rPr>
        <w:t>2</w:t>
      </w:r>
      <w:r w:rsidR="003F56BD">
        <w:rPr>
          <w:rFonts w:ascii="Times New Roman" w:hAnsi="Times New Roman" w:cs="Times New Roman"/>
          <w:sz w:val="28"/>
          <w:szCs w:val="28"/>
        </w:rPr>
        <w:t xml:space="preserve">. </w:t>
      </w:r>
      <w:r w:rsidR="003C4050">
        <w:rPr>
          <w:rFonts w:ascii="Times New Roman" w:hAnsi="Times New Roman" w:cs="Times New Roman"/>
          <w:sz w:val="28"/>
          <w:szCs w:val="28"/>
        </w:rPr>
        <w:t xml:space="preserve">В придорожной полосе проезжей части улиц и дорог в зоне </w:t>
      </w:r>
      <w:r w:rsidR="00124EBD">
        <w:rPr>
          <w:rFonts w:ascii="Times New Roman" w:hAnsi="Times New Roman" w:cs="Times New Roman"/>
          <w:sz w:val="28"/>
          <w:szCs w:val="28"/>
        </w:rPr>
        <w:t>центра города</w:t>
      </w:r>
      <w:r w:rsidR="003C4050">
        <w:rPr>
          <w:rFonts w:ascii="Times New Roman" w:hAnsi="Times New Roman" w:cs="Times New Roman"/>
          <w:sz w:val="28"/>
          <w:szCs w:val="28"/>
        </w:rPr>
        <w:t xml:space="preserve"> допускается размещать указанные рекламные конструкции при соблюдении следующих условий</w:t>
      </w:r>
      <w:r w:rsidR="004C5BBD">
        <w:rPr>
          <w:rFonts w:ascii="Times New Roman" w:hAnsi="Times New Roman" w:cs="Times New Roman"/>
          <w:sz w:val="28"/>
          <w:szCs w:val="28"/>
        </w:rPr>
        <w:t xml:space="preserve"> (</w:t>
      </w:r>
      <w:r w:rsidR="004C5BBD">
        <w:rPr>
          <w:rFonts w:ascii="Times New Roman" w:hAnsi="Times New Roman"/>
          <w:sz w:val="28"/>
          <w:szCs w:val="28"/>
          <w:lang w:eastAsia="ru-RU"/>
        </w:rPr>
        <w:t>Таблица 3)</w:t>
      </w:r>
      <w:r w:rsidR="003C4050">
        <w:rPr>
          <w:rFonts w:ascii="Times New Roman" w:hAnsi="Times New Roman" w:cs="Times New Roman"/>
          <w:sz w:val="28"/>
          <w:szCs w:val="28"/>
        </w:rPr>
        <w:t>:</w:t>
      </w:r>
    </w:p>
    <w:p w14:paraId="6214C3B0" w14:textId="77777777" w:rsidR="004C5BBD" w:rsidRDefault="004C5BBD" w:rsidP="00D17E8E">
      <w:pPr>
        <w:pStyle w:val="Default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>Таблица 3</w:t>
      </w:r>
    </w:p>
    <w:tbl>
      <w:tblPr>
        <w:tblStyle w:val="a5"/>
        <w:tblW w:w="10132" w:type="dxa"/>
        <w:tblLayout w:type="fixed"/>
        <w:tblLook w:val="04A0" w:firstRow="1" w:lastRow="0" w:firstColumn="1" w:lastColumn="0" w:noHBand="0" w:noVBand="1"/>
      </w:tblPr>
      <w:tblGrid>
        <w:gridCol w:w="1524"/>
        <w:gridCol w:w="2654"/>
        <w:gridCol w:w="1740"/>
        <w:gridCol w:w="1435"/>
        <w:gridCol w:w="1295"/>
        <w:gridCol w:w="1484"/>
      </w:tblGrid>
      <w:tr w:rsidR="003C4050" w:rsidRPr="00C12C3A" w14:paraId="50758F4B" w14:textId="77777777" w:rsidTr="007E4344">
        <w:tc>
          <w:tcPr>
            <w:tcW w:w="1524" w:type="dxa"/>
            <w:vMerge w:val="restart"/>
          </w:tcPr>
          <w:p w14:paraId="51A4266E" w14:textId="77777777" w:rsidR="003C4050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21632E98" w14:textId="77777777" w:rsidR="003C4050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74FF2E85" w14:textId="77777777" w:rsidR="003C4050" w:rsidRPr="00C12C3A" w:rsidRDefault="003C4050" w:rsidP="009073AA">
            <w:pPr>
              <w:pStyle w:val="Default"/>
              <w:spacing w:after="143"/>
              <w:ind w:left="-120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Наименование</w:t>
            </w:r>
          </w:p>
        </w:tc>
        <w:tc>
          <w:tcPr>
            <w:tcW w:w="2654" w:type="dxa"/>
            <w:vMerge w:val="restart"/>
          </w:tcPr>
          <w:p w14:paraId="7CA89215" w14:textId="77777777" w:rsidR="003C4050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9F933E0" w14:textId="77777777" w:rsidR="003C4050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18480925" w14:textId="77777777" w:rsidR="003C4050" w:rsidRPr="00C12C3A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Общий вид</w:t>
            </w:r>
          </w:p>
        </w:tc>
        <w:tc>
          <w:tcPr>
            <w:tcW w:w="1740" w:type="dxa"/>
            <w:vMerge w:val="restart"/>
          </w:tcPr>
          <w:p w14:paraId="1E939215" w14:textId="77777777" w:rsidR="003C4050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1E57E79A" w14:textId="77777777" w:rsidR="003C4050" w:rsidRDefault="003C4050" w:rsidP="002C1998">
            <w:pPr>
              <w:pStyle w:val="Default"/>
              <w:spacing w:before="360"/>
              <w:contextualSpacing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2D5CCCB9" w14:textId="77777777" w:rsidR="003C4050" w:rsidRPr="00C12C3A" w:rsidRDefault="003C4050" w:rsidP="00FF728A">
            <w:pPr>
              <w:pStyle w:val="Default"/>
              <w:spacing w:before="360"/>
              <w:contextualSpacing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Площадь </w:t>
            </w:r>
            <w:proofErr w:type="gramStart"/>
            <w:r w:rsidR="00FF728A">
              <w:rPr>
                <w:rFonts w:ascii="Times New Roman" w:hAnsi="Times New Roman" w:cs="Times New Roman"/>
                <w:sz w:val="22"/>
                <w:szCs w:val="22"/>
              </w:rPr>
              <w:t>информацион-</w:t>
            </w: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ного</w:t>
            </w:r>
            <w:proofErr w:type="gramEnd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 поля</w:t>
            </w:r>
            <w:r w:rsidR="00020DC4">
              <w:rPr>
                <w:rFonts w:ascii="Times New Roman" w:hAnsi="Times New Roman" w:cs="Times New Roman"/>
                <w:sz w:val="22"/>
                <w:szCs w:val="22"/>
              </w:rPr>
              <w:t>, м</w:t>
            </w:r>
            <w:r w:rsidR="00020DC4" w:rsidRPr="00020DC4">
              <w:rPr>
                <w:rFonts w:ascii="Times New Roman" w:hAnsi="Times New Roman" w:cs="Times New Roman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4214" w:type="dxa"/>
            <w:gridSpan w:val="3"/>
          </w:tcPr>
          <w:p w14:paraId="5C269D83" w14:textId="77777777" w:rsidR="003C4050" w:rsidRPr="00C12C3A" w:rsidRDefault="003C4050" w:rsidP="002C1998">
            <w:pPr>
              <w:pStyle w:val="Default"/>
              <w:spacing w:before="120" w:after="12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Минимально допустимое р</w:t>
            </w: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асстояние, м</w:t>
            </w:r>
          </w:p>
        </w:tc>
      </w:tr>
      <w:tr w:rsidR="003C4050" w:rsidRPr="00C12C3A" w14:paraId="2ECD2D76" w14:textId="77777777" w:rsidTr="007E4344">
        <w:tc>
          <w:tcPr>
            <w:tcW w:w="1524" w:type="dxa"/>
            <w:vMerge/>
          </w:tcPr>
          <w:p w14:paraId="49070EE1" w14:textId="77777777" w:rsidR="003C4050" w:rsidRPr="00C12C3A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654" w:type="dxa"/>
            <w:vMerge/>
          </w:tcPr>
          <w:p w14:paraId="2ED2B763" w14:textId="77777777" w:rsidR="003C4050" w:rsidRPr="00C12C3A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740" w:type="dxa"/>
            <w:vMerge/>
          </w:tcPr>
          <w:p w14:paraId="64D22F26" w14:textId="77777777" w:rsidR="003C4050" w:rsidRPr="00C12C3A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730" w:type="dxa"/>
            <w:gridSpan w:val="2"/>
          </w:tcPr>
          <w:p w14:paraId="6E67AB01" w14:textId="77777777" w:rsidR="003C4050" w:rsidRPr="00C12C3A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От дорожных знаков и светофоров</w:t>
            </w:r>
          </w:p>
        </w:tc>
        <w:tc>
          <w:tcPr>
            <w:tcW w:w="1484" w:type="dxa"/>
            <w:vMerge w:val="restart"/>
          </w:tcPr>
          <w:p w14:paraId="1A183C47" w14:textId="77777777" w:rsidR="003C4050" w:rsidRPr="00C12C3A" w:rsidRDefault="003C4050" w:rsidP="002C1998">
            <w:pPr>
              <w:pStyle w:val="Default"/>
              <w:spacing w:before="120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Между рекламными </w:t>
            </w:r>
            <w:proofErr w:type="gramStart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конструк-циями</w:t>
            </w:r>
            <w:proofErr w:type="gramEnd"/>
          </w:p>
        </w:tc>
      </w:tr>
      <w:tr w:rsidR="003C4050" w:rsidRPr="00C12C3A" w14:paraId="0E7A3A9D" w14:textId="77777777" w:rsidTr="007E4344">
        <w:tc>
          <w:tcPr>
            <w:tcW w:w="1524" w:type="dxa"/>
            <w:vMerge/>
          </w:tcPr>
          <w:p w14:paraId="1055CE27" w14:textId="77777777" w:rsidR="003C4050" w:rsidRPr="00C12C3A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654" w:type="dxa"/>
            <w:vMerge/>
          </w:tcPr>
          <w:p w14:paraId="46D2702E" w14:textId="77777777" w:rsidR="003C4050" w:rsidRPr="00C12C3A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740" w:type="dxa"/>
            <w:vMerge/>
          </w:tcPr>
          <w:p w14:paraId="12266F87" w14:textId="77777777" w:rsidR="003C4050" w:rsidRPr="00C12C3A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35" w:type="dxa"/>
          </w:tcPr>
          <w:p w14:paraId="67914736" w14:textId="77777777" w:rsidR="003C4050" w:rsidRPr="00C12C3A" w:rsidRDefault="003C4050" w:rsidP="002C1998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До </w:t>
            </w:r>
            <w:proofErr w:type="gramStart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пере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крёстков</w:t>
            </w:r>
            <w:proofErr w:type="gramEnd"/>
          </w:p>
        </w:tc>
        <w:tc>
          <w:tcPr>
            <w:tcW w:w="1295" w:type="dxa"/>
          </w:tcPr>
          <w:p w14:paraId="4B65D329" w14:textId="77777777" w:rsidR="007E4344" w:rsidRPr="00C12C3A" w:rsidRDefault="003C4050" w:rsidP="00D17E8E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После </w:t>
            </w:r>
            <w:proofErr w:type="gramStart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пере-крёстков</w:t>
            </w:r>
            <w:proofErr w:type="gramEnd"/>
            <w:r>
              <w:rPr>
                <w:rFonts w:ascii="Times New Roman" w:hAnsi="Times New Roman" w:cs="Times New Roman"/>
                <w:sz w:val="22"/>
                <w:szCs w:val="22"/>
              </w:rPr>
              <w:t>*</w:t>
            </w:r>
          </w:p>
        </w:tc>
        <w:tc>
          <w:tcPr>
            <w:tcW w:w="1484" w:type="dxa"/>
            <w:vMerge/>
          </w:tcPr>
          <w:p w14:paraId="1C629EFE" w14:textId="77777777" w:rsidR="003C4050" w:rsidRPr="00C12C3A" w:rsidRDefault="003C4050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7E4344" w14:paraId="4A23041A" w14:textId="77777777" w:rsidTr="007E4344">
        <w:tc>
          <w:tcPr>
            <w:tcW w:w="1524" w:type="dxa"/>
            <w:vAlign w:val="center"/>
          </w:tcPr>
          <w:p w14:paraId="02273F54" w14:textId="77777777" w:rsidR="007E4344" w:rsidRPr="00571B58" w:rsidRDefault="007E4344" w:rsidP="00F41DD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54" w:type="dxa"/>
          </w:tcPr>
          <w:p w14:paraId="36B52606" w14:textId="77777777" w:rsidR="007E4344" w:rsidRPr="00571B58" w:rsidRDefault="007E4344" w:rsidP="00F41DD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40" w:type="dxa"/>
          </w:tcPr>
          <w:p w14:paraId="5E8089F9" w14:textId="77777777" w:rsidR="007E4344" w:rsidRPr="00571B58" w:rsidRDefault="007E4344" w:rsidP="00F41DDE">
            <w:pPr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5" w:type="dxa"/>
          </w:tcPr>
          <w:p w14:paraId="043A057B" w14:textId="77777777" w:rsidR="007E4344" w:rsidRPr="00571B58" w:rsidRDefault="007E4344" w:rsidP="00F41DDE">
            <w:pPr>
              <w:rPr>
                <w:noProof/>
                <w:sz w:val="24"/>
                <w:szCs w:val="24"/>
                <w:lang w:eastAsia="ru-RU"/>
              </w:rPr>
            </w:pPr>
            <w:r w:rsidRPr="00571B58">
              <w:rPr>
                <w:noProof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95" w:type="dxa"/>
          </w:tcPr>
          <w:p w14:paraId="40F0E200" w14:textId="77777777" w:rsidR="007E4344" w:rsidRPr="00571B58" w:rsidRDefault="007E4344" w:rsidP="00F41DD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4" w:type="dxa"/>
          </w:tcPr>
          <w:p w14:paraId="741AFB2E" w14:textId="77777777" w:rsidR="007E4344" w:rsidRPr="00571B58" w:rsidRDefault="007E4344" w:rsidP="00F41DD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C4050" w14:paraId="5656CF07" w14:textId="77777777" w:rsidTr="007E4344">
        <w:tc>
          <w:tcPr>
            <w:tcW w:w="1524" w:type="dxa"/>
          </w:tcPr>
          <w:p w14:paraId="3F38A0BE" w14:textId="77777777" w:rsidR="003C4050" w:rsidRDefault="00616E07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Бил</w:t>
            </w:r>
            <w:r w:rsidR="003C405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борд </w:t>
            </w:r>
          </w:p>
          <w:p w14:paraId="6EB2C5C8" w14:textId="77777777" w:rsidR="002C7FBE" w:rsidRDefault="002C7FBE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14:paraId="3700C15E" w14:textId="77777777" w:rsidR="002C7FBE" w:rsidRDefault="002C7FBE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14:paraId="3C6144F8" w14:textId="5B5A6C7C" w:rsidR="002C7FBE" w:rsidRPr="00D27CE0" w:rsidRDefault="002C7FBE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54" w:type="dxa"/>
          </w:tcPr>
          <w:p w14:paraId="7A9FAAAB" w14:textId="77777777" w:rsidR="003C4050" w:rsidRDefault="00616E07" w:rsidP="002C1998">
            <w:pPr>
              <w:spacing w:before="120" w:after="120"/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486AD4B4" wp14:editId="456EE371">
                  <wp:extent cx="1329055" cy="993775"/>
                  <wp:effectExtent l="0" t="0" r="4445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055" cy="993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0" w:type="dxa"/>
          </w:tcPr>
          <w:p w14:paraId="5A635463" w14:textId="77777777" w:rsidR="003C4050" w:rsidRPr="00FF728A" w:rsidRDefault="00FF728A" w:rsidP="00020DC4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435" w:type="dxa"/>
          </w:tcPr>
          <w:p w14:paraId="2FA933F4" w14:textId="77777777" w:rsidR="003C4050" w:rsidRDefault="00FF728A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295" w:type="dxa"/>
          </w:tcPr>
          <w:p w14:paraId="093AF741" w14:textId="77777777" w:rsidR="003C4050" w:rsidRDefault="007F3DAC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484" w:type="dxa"/>
          </w:tcPr>
          <w:p w14:paraId="362C2366" w14:textId="77777777" w:rsidR="003C4050" w:rsidRDefault="00FF728A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43C44" w:rsidRPr="007E4344" w14:paraId="5584395E" w14:textId="77777777" w:rsidTr="00446EC7">
        <w:tc>
          <w:tcPr>
            <w:tcW w:w="1524" w:type="dxa"/>
          </w:tcPr>
          <w:p w14:paraId="1FC846A7" w14:textId="77777777" w:rsidR="00443C44" w:rsidRPr="007E4344" w:rsidRDefault="00443C44" w:rsidP="00446EC7">
            <w:pP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bookmarkStart w:id="8" w:name="_Hlk54163853"/>
            <w:r w:rsidRPr="007E4344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654" w:type="dxa"/>
          </w:tcPr>
          <w:p w14:paraId="614B30C2" w14:textId="77777777" w:rsidR="00443C44" w:rsidRPr="007E4344" w:rsidRDefault="00443C44" w:rsidP="00446EC7">
            <w:pPr>
              <w:rPr>
                <w:noProof/>
                <w:sz w:val="28"/>
                <w:szCs w:val="28"/>
                <w:lang w:eastAsia="ru-RU"/>
              </w:rPr>
            </w:pPr>
            <w:r w:rsidRPr="007E4344">
              <w:rPr>
                <w:noProof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740" w:type="dxa"/>
          </w:tcPr>
          <w:p w14:paraId="1C9A763E" w14:textId="77777777" w:rsidR="00443C44" w:rsidRPr="007E4344" w:rsidRDefault="00443C44" w:rsidP="00446EC7">
            <w:pP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7E4344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435" w:type="dxa"/>
          </w:tcPr>
          <w:p w14:paraId="6CB6F459" w14:textId="77777777" w:rsidR="00443C44" w:rsidRPr="007E4344" w:rsidRDefault="00443C44" w:rsidP="00446EC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7E434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95" w:type="dxa"/>
          </w:tcPr>
          <w:p w14:paraId="41C8F3A4" w14:textId="77777777" w:rsidR="00443C44" w:rsidRPr="007E4344" w:rsidRDefault="00443C44" w:rsidP="00446EC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7E4344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84" w:type="dxa"/>
          </w:tcPr>
          <w:p w14:paraId="5537B76A" w14:textId="77777777" w:rsidR="00443C44" w:rsidRPr="007E4344" w:rsidRDefault="00443C44" w:rsidP="00446EC7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 w:rsidRPr="007E434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bookmarkEnd w:id="8"/>
      <w:tr w:rsidR="00D87758" w14:paraId="5F913F8F" w14:textId="77777777" w:rsidTr="007E4344">
        <w:tc>
          <w:tcPr>
            <w:tcW w:w="1524" w:type="dxa"/>
          </w:tcPr>
          <w:p w14:paraId="4C99BF83" w14:textId="3ACD48E2" w:rsidR="00D87758" w:rsidRPr="00D27CE0" w:rsidRDefault="00D87758" w:rsidP="00D8775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Ситиборд </w:t>
            </w:r>
          </w:p>
        </w:tc>
        <w:tc>
          <w:tcPr>
            <w:tcW w:w="2654" w:type="dxa"/>
          </w:tcPr>
          <w:p w14:paraId="4154E1CD" w14:textId="5CA5E6D7" w:rsidR="00D87758" w:rsidRDefault="00D87758" w:rsidP="00D8775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395B49F" wp14:editId="013F34E5">
                  <wp:extent cx="1254206" cy="939444"/>
                  <wp:effectExtent l="0" t="0" r="3175" b="0"/>
                  <wp:docPr id="5" name="Рисунок 5" descr="Картинки по запросу ситибор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артинки по запросу ситибор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2676" cy="945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0" w:type="dxa"/>
          </w:tcPr>
          <w:p w14:paraId="70674DCF" w14:textId="67CAE34A" w:rsidR="00D87758" w:rsidRDefault="00D87758" w:rsidP="00D87758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435" w:type="dxa"/>
          </w:tcPr>
          <w:p w14:paraId="46210452" w14:textId="28CD8E4F" w:rsidR="00D87758" w:rsidRDefault="00D87758" w:rsidP="00D8775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295" w:type="dxa"/>
          </w:tcPr>
          <w:p w14:paraId="7BAF9D05" w14:textId="5560A842" w:rsidR="00D87758" w:rsidRDefault="00D87758" w:rsidP="00D8775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484" w:type="dxa"/>
          </w:tcPr>
          <w:p w14:paraId="1B27C3DA" w14:textId="128D9064" w:rsidR="00D87758" w:rsidRDefault="00D87758" w:rsidP="00D8775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D87758" w14:paraId="167ED271" w14:textId="77777777" w:rsidTr="007E4344">
        <w:tc>
          <w:tcPr>
            <w:tcW w:w="1524" w:type="dxa"/>
          </w:tcPr>
          <w:p w14:paraId="62404815" w14:textId="55C8E6AD" w:rsidR="00D87758" w:rsidRPr="00D27CE0" w:rsidRDefault="00D87758" w:rsidP="00D8775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Пилон (</w:t>
            </w: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Сити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ф</w:t>
            </w: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ормат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2654" w:type="dxa"/>
          </w:tcPr>
          <w:p w14:paraId="571A467D" w14:textId="03BDCC7D" w:rsidR="00D87758" w:rsidRDefault="00D87758" w:rsidP="00D8775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235A844B" wp14:editId="62920384">
                  <wp:extent cx="1347991" cy="1014412"/>
                  <wp:effectExtent l="0" t="0" r="5080" b="0"/>
                  <wp:docPr id="2" name="Рисунок 2" descr="D:\Рабочая\2013\Размещение рекламных конструкций\Красногорский район\ул Суворова\Фото\ПилонРеклвм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Рабочая\2013\Размещение рекламных конструкций\Красногорский район\ул Суворова\Фото\ПилонРеклвм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539" cy="1017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0" w:type="dxa"/>
          </w:tcPr>
          <w:p w14:paraId="260F02BA" w14:textId="3E50B831" w:rsidR="00D87758" w:rsidRDefault="00D87758" w:rsidP="00D87758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до 2,5</w:t>
            </w:r>
          </w:p>
        </w:tc>
        <w:tc>
          <w:tcPr>
            <w:tcW w:w="1435" w:type="dxa"/>
          </w:tcPr>
          <w:p w14:paraId="28E860D4" w14:textId="3C503D64" w:rsidR="00D87758" w:rsidRDefault="00D87758" w:rsidP="00D8775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295" w:type="dxa"/>
          </w:tcPr>
          <w:p w14:paraId="75D774E3" w14:textId="30562DCC" w:rsidR="00D87758" w:rsidRDefault="00D87758" w:rsidP="00D8775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1484" w:type="dxa"/>
          </w:tcPr>
          <w:p w14:paraId="65AC1A6E" w14:textId="0D3DA3AF" w:rsidR="00D87758" w:rsidRDefault="00D87758" w:rsidP="00D8775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D87758" w14:paraId="1E772932" w14:textId="77777777" w:rsidTr="007E4344">
        <w:tc>
          <w:tcPr>
            <w:tcW w:w="1524" w:type="dxa"/>
          </w:tcPr>
          <w:p w14:paraId="1A5C02C8" w14:textId="42E35AFB" w:rsidR="00D87758" w:rsidRPr="00D27CE0" w:rsidRDefault="00D87758" w:rsidP="00D8775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Афишный стенд</w:t>
            </w:r>
          </w:p>
        </w:tc>
        <w:tc>
          <w:tcPr>
            <w:tcW w:w="2654" w:type="dxa"/>
          </w:tcPr>
          <w:p w14:paraId="56E3824E" w14:textId="7EC9D3CC" w:rsidR="00D87758" w:rsidRDefault="00D87758" w:rsidP="00D8775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1FCF24EF" wp14:editId="68C8A6FC">
                  <wp:extent cx="1359533" cy="1000125"/>
                  <wp:effectExtent l="0" t="0" r="0" b="0"/>
                  <wp:docPr id="3" name="Рисунок 3" descr="D:\Рабочая\2013\Размещение рекламных конструкций\Красногорский район\ул Суворова\Фото\АфишныеСтенд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ая\2013\Размещение рекламных конструкций\Красногорский район\ул Суворова\Фото\АфишныеСтенд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8963" cy="1007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0" w:type="dxa"/>
          </w:tcPr>
          <w:p w14:paraId="710AC765" w14:textId="44210CE7" w:rsidR="00D87758" w:rsidRDefault="00D87758" w:rsidP="00D87758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до 2,5</w:t>
            </w:r>
          </w:p>
        </w:tc>
        <w:tc>
          <w:tcPr>
            <w:tcW w:w="1435" w:type="dxa"/>
          </w:tcPr>
          <w:p w14:paraId="45905E75" w14:textId="5CA764C1" w:rsidR="00D87758" w:rsidRDefault="00D87758" w:rsidP="00D8775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295" w:type="dxa"/>
          </w:tcPr>
          <w:p w14:paraId="4E849694" w14:textId="1E58E63E" w:rsidR="00D87758" w:rsidRDefault="00D87758" w:rsidP="00D8775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1484" w:type="dxa"/>
          </w:tcPr>
          <w:p w14:paraId="4F919111" w14:textId="49FEB821" w:rsidR="00D87758" w:rsidRDefault="00D87758" w:rsidP="00D8775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</w:tbl>
    <w:p w14:paraId="5C742BD8" w14:textId="77777777" w:rsidR="003C4050" w:rsidRDefault="003C4050" w:rsidP="003C4050">
      <w:pPr>
        <w:pStyle w:val="Default"/>
        <w:spacing w:after="143"/>
        <w:ind w:left="426" w:firstLine="141"/>
        <w:jc w:val="both"/>
        <w:rPr>
          <w:rFonts w:ascii="Times New Roman" w:hAnsi="Times New Roman" w:cs="Times New Roman"/>
          <w:sz w:val="28"/>
          <w:szCs w:val="28"/>
        </w:rPr>
      </w:pPr>
    </w:p>
    <w:p w14:paraId="6FC2DEA6" w14:textId="77777777" w:rsidR="003C4050" w:rsidRDefault="003C4050" w:rsidP="003C4050">
      <w:pPr>
        <w:pStyle w:val="Default"/>
        <w:spacing w:after="143"/>
        <w:ind w:left="426" w:firstLine="14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Примечания:</w:t>
      </w:r>
    </w:p>
    <w:p w14:paraId="21E476B3" w14:textId="77777777" w:rsidR="003C4050" w:rsidRDefault="003C4050" w:rsidP="00543CE9">
      <w:pPr>
        <w:pStyle w:val="Default"/>
        <w:numPr>
          <w:ilvl w:val="0"/>
          <w:numId w:val="12"/>
        </w:numPr>
        <w:tabs>
          <w:tab w:val="left" w:pos="284"/>
        </w:tabs>
        <w:spacing w:after="143"/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* - </w:t>
      </w:r>
      <w:r w:rsidRPr="00062D7A">
        <w:rPr>
          <w:rFonts w:ascii="Times New Roman" w:hAnsi="Times New Roman" w:cs="Times New Roman"/>
          <w:sz w:val="28"/>
          <w:szCs w:val="28"/>
          <w:shd w:val="clear" w:color="auto" w:fill="FFFFFF"/>
        </w:rPr>
        <w:t>при размещении средств наружной рекламы после дорожных знаков и светофоров (по ходу движения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14:paraId="54AA762F" w14:textId="77777777" w:rsidR="003C4050" w:rsidRPr="00543CE9" w:rsidRDefault="003C4050" w:rsidP="00543CE9">
      <w:pPr>
        <w:pStyle w:val="Default"/>
        <w:numPr>
          <w:ilvl w:val="0"/>
          <w:numId w:val="12"/>
        </w:numPr>
        <w:spacing w:after="143"/>
        <w:ind w:left="284"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75C8">
        <w:rPr>
          <w:rFonts w:ascii="Times New Roman" w:hAnsi="Times New Roman" w:cs="Times New Roman"/>
          <w:sz w:val="28"/>
          <w:szCs w:val="28"/>
        </w:rPr>
        <w:t>Афишные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стенды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должны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располагаться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группами,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не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более</w:t>
      </w:r>
      <w:r>
        <w:rPr>
          <w:rFonts w:ascii="Times New Roman" w:hAnsi="Times New Roman" w:cs="Times New Roman"/>
          <w:sz w:val="28"/>
          <w:szCs w:val="28"/>
        </w:rPr>
        <w:t xml:space="preserve"> 3 </w:t>
      </w:r>
      <w:r w:rsidRPr="00D375C8">
        <w:rPr>
          <w:rFonts w:ascii="Times New Roman" w:hAnsi="Times New Roman" w:cs="Times New Roman"/>
          <w:sz w:val="28"/>
          <w:szCs w:val="28"/>
        </w:rPr>
        <w:t>конструкций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45F9515B" w14:textId="446CF662" w:rsidR="003C4050" w:rsidRPr="004C5BBD" w:rsidRDefault="003C4050" w:rsidP="00543CE9">
      <w:pPr>
        <w:pStyle w:val="Default"/>
        <w:numPr>
          <w:ilvl w:val="0"/>
          <w:numId w:val="12"/>
        </w:numPr>
        <w:spacing w:after="143"/>
        <w:ind w:left="284"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Допускается размещение временных рекламных конструкций нестационарного типа, посвящённых проведению праздников, памятных дат и других массовых мероприятий на срок их проведения</w:t>
      </w:r>
      <w:r w:rsidR="00015B7F">
        <w:rPr>
          <w:rFonts w:ascii="Times New Roman" w:hAnsi="Times New Roman" w:cs="Times New Roman"/>
          <w:sz w:val="28"/>
          <w:szCs w:val="28"/>
        </w:rPr>
        <w:t xml:space="preserve"> при условии согласования типа и места размещения о</w:t>
      </w:r>
      <w:r w:rsidR="00015B7F" w:rsidRPr="00015B7F">
        <w:rPr>
          <w:rFonts w:ascii="Times New Roman" w:hAnsi="Times New Roman" w:cs="Times New Roman"/>
          <w:sz w:val="28"/>
          <w:szCs w:val="28"/>
        </w:rPr>
        <w:t>рган</w:t>
      </w:r>
      <w:r w:rsidR="00015B7F">
        <w:rPr>
          <w:rFonts w:ascii="Times New Roman" w:hAnsi="Times New Roman" w:cs="Times New Roman"/>
          <w:sz w:val="28"/>
          <w:szCs w:val="28"/>
        </w:rPr>
        <w:t>ом</w:t>
      </w:r>
      <w:r w:rsidR="00015B7F" w:rsidRPr="00015B7F">
        <w:rPr>
          <w:rFonts w:ascii="Times New Roman" w:hAnsi="Times New Roman" w:cs="Times New Roman"/>
          <w:sz w:val="28"/>
          <w:szCs w:val="28"/>
        </w:rPr>
        <w:t xml:space="preserve"> местного самоуправления «Комитет по архитектуре</w:t>
      </w:r>
      <w:r w:rsidR="00015B7F">
        <w:rPr>
          <w:rFonts w:ascii="Times New Roman" w:hAnsi="Times New Roman" w:cs="Times New Roman"/>
          <w:sz w:val="28"/>
          <w:szCs w:val="28"/>
        </w:rPr>
        <w:t xml:space="preserve"> </w:t>
      </w:r>
      <w:r w:rsidR="00015B7F" w:rsidRPr="00015B7F">
        <w:rPr>
          <w:rFonts w:ascii="Times New Roman" w:hAnsi="Times New Roman" w:cs="Times New Roman"/>
          <w:sz w:val="28"/>
          <w:szCs w:val="28"/>
        </w:rPr>
        <w:t>и</w:t>
      </w:r>
      <w:r w:rsidR="00015B7F">
        <w:rPr>
          <w:rFonts w:ascii="Times New Roman" w:hAnsi="Times New Roman" w:cs="Times New Roman"/>
          <w:sz w:val="28"/>
          <w:szCs w:val="28"/>
        </w:rPr>
        <w:t xml:space="preserve"> </w:t>
      </w:r>
      <w:r w:rsidR="00015B7F" w:rsidRPr="00015B7F">
        <w:rPr>
          <w:rFonts w:ascii="Times New Roman" w:hAnsi="Times New Roman" w:cs="Times New Roman"/>
          <w:sz w:val="28"/>
          <w:szCs w:val="28"/>
        </w:rPr>
        <w:t xml:space="preserve">градостроительству </w:t>
      </w:r>
      <w:r w:rsidR="00B24D4C" w:rsidRPr="00B24D4C">
        <w:rPr>
          <w:rFonts w:ascii="Times New Roman" w:hAnsi="Times New Roman" w:cs="Times New Roman"/>
          <w:sz w:val="28"/>
          <w:szCs w:val="28"/>
        </w:rPr>
        <w:t>Каменск-Уральского городского округа</w:t>
      </w:r>
      <w:r w:rsidR="00015B7F" w:rsidRPr="00015B7F">
        <w:rPr>
          <w:rFonts w:ascii="Times New Roman" w:hAnsi="Times New Roman" w:cs="Times New Roman"/>
          <w:sz w:val="28"/>
          <w:szCs w:val="28"/>
        </w:rPr>
        <w:t>»</w:t>
      </w:r>
      <w:r w:rsidR="004C5BBD">
        <w:rPr>
          <w:rFonts w:ascii="Times New Roman" w:hAnsi="Times New Roman" w:cs="Times New Roman"/>
          <w:sz w:val="28"/>
          <w:szCs w:val="28"/>
        </w:rPr>
        <w:t>.</w:t>
      </w:r>
    </w:p>
    <w:p w14:paraId="59DA8019" w14:textId="77777777" w:rsidR="00066386" w:rsidRDefault="00066386" w:rsidP="00713691">
      <w:pPr>
        <w:spacing w:before="240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76979C8F" w14:textId="0B83C99F" w:rsidR="00713691" w:rsidRDefault="00713691" w:rsidP="00713691">
      <w:pPr>
        <w:spacing w:before="240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>8</w:t>
      </w:r>
      <w:r w:rsidR="004C5BBD">
        <w:rPr>
          <w:rFonts w:ascii="Times New Roman" w:hAnsi="Times New Roman"/>
          <w:b/>
          <w:noProof/>
          <w:sz w:val="28"/>
          <w:szCs w:val="28"/>
          <w:lang w:eastAsia="ru-RU"/>
        </w:rPr>
        <w:t>. Жилая зона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. </w:t>
      </w:r>
      <w:r w:rsidRPr="003C4050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Требования к размещению и оформлению </w:t>
      </w:r>
    </w:p>
    <w:p w14:paraId="08B2E9FA" w14:textId="4BA43BD1" w:rsidR="004C5BBD" w:rsidRPr="003C4050" w:rsidRDefault="00713691" w:rsidP="00713691">
      <w:pPr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3C4050">
        <w:rPr>
          <w:rFonts w:ascii="Times New Roman" w:hAnsi="Times New Roman"/>
          <w:b/>
          <w:noProof/>
          <w:sz w:val="28"/>
          <w:szCs w:val="28"/>
          <w:lang w:eastAsia="ru-RU"/>
        </w:rPr>
        <w:t>рекламных конструкций в зоне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жилой застройки</w:t>
      </w:r>
    </w:p>
    <w:p w14:paraId="52C6CE19" w14:textId="2B7FB366" w:rsidR="004C5BBD" w:rsidRDefault="00713691" w:rsidP="004C5BBD">
      <w:pPr>
        <w:spacing w:before="240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8</w:t>
      </w:r>
      <w:r w:rsidR="003F56BD">
        <w:rPr>
          <w:rFonts w:ascii="Times New Roman" w:hAnsi="Times New Roman"/>
          <w:noProof/>
          <w:sz w:val="28"/>
          <w:szCs w:val="28"/>
          <w:lang w:eastAsia="ru-RU"/>
        </w:rPr>
        <w:t xml:space="preserve">.1. </w:t>
      </w:r>
      <w:r w:rsidR="00AA6FF4">
        <w:rPr>
          <w:rFonts w:ascii="Times New Roman" w:hAnsi="Times New Roman"/>
          <w:noProof/>
          <w:sz w:val="28"/>
          <w:szCs w:val="28"/>
          <w:lang w:eastAsia="ru-RU"/>
        </w:rPr>
        <w:t>Жилая зона города формирует Синарский и Красногорский районы города и располагается вдоль основных городских транспортных магистралей</w:t>
      </w:r>
      <w:r w:rsidR="004C5BBD">
        <w:rPr>
          <w:rFonts w:ascii="Times New Roman" w:hAnsi="Times New Roman"/>
          <w:noProof/>
          <w:sz w:val="28"/>
          <w:szCs w:val="28"/>
          <w:lang w:eastAsia="ru-RU"/>
        </w:rPr>
        <w:t xml:space="preserve">. </w:t>
      </w:r>
    </w:p>
    <w:p w14:paraId="2FDD6A5A" w14:textId="19463140" w:rsidR="004C5BBD" w:rsidRDefault="00713691" w:rsidP="004C5BBD">
      <w:pPr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8</w:t>
      </w:r>
      <w:r w:rsidR="003F56BD">
        <w:rPr>
          <w:rFonts w:ascii="Times New Roman" w:hAnsi="Times New Roman"/>
          <w:noProof/>
          <w:sz w:val="28"/>
          <w:szCs w:val="28"/>
          <w:lang w:eastAsia="ru-RU"/>
        </w:rPr>
        <w:t xml:space="preserve">.2. </w:t>
      </w:r>
      <w:r w:rsidR="00AA6FF4">
        <w:rPr>
          <w:rFonts w:ascii="Times New Roman" w:hAnsi="Times New Roman"/>
          <w:noProof/>
          <w:sz w:val="28"/>
          <w:szCs w:val="28"/>
          <w:lang w:eastAsia="ru-RU"/>
        </w:rPr>
        <w:t>Жилые микрорайоны и кварталы в</w:t>
      </w:r>
      <w:r w:rsidR="004C5BBD">
        <w:rPr>
          <w:rFonts w:ascii="Times New Roman" w:hAnsi="Times New Roman"/>
          <w:noProof/>
          <w:sz w:val="28"/>
          <w:szCs w:val="28"/>
          <w:lang w:eastAsia="ru-RU"/>
        </w:rPr>
        <w:t xml:space="preserve"> Синарском районе</w:t>
      </w:r>
      <w:r w:rsidR="00714EE3">
        <w:rPr>
          <w:rFonts w:ascii="Times New Roman" w:hAnsi="Times New Roman"/>
          <w:noProof/>
          <w:sz w:val="28"/>
          <w:szCs w:val="28"/>
          <w:lang w:eastAsia="ru-RU"/>
        </w:rPr>
        <w:t xml:space="preserve"> представляют </w:t>
      </w:r>
      <w:r w:rsidR="008367CA">
        <w:rPr>
          <w:rFonts w:ascii="Times New Roman" w:hAnsi="Times New Roman"/>
          <w:noProof/>
          <w:sz w:val="28"/>
          <w:szCs w:val="28"/>
          <w:lang w:eastAsia="ru-RU"/>
        </w:rPr>
        <w:t xml:space="preserve">собой </w:t>
      </w:r>
      <w:r w:rsidR="00714EE3">
        <w:rPr>
          <w:rFonts w:ascii="Times New Roman" w:hAnsi="Times New Roman"/>
          <w:noProof/>
          <w:sz w:val="28"/>
          <w:szCs w:val="28"/>
          <w:lang w:eastAsia="ru-RU"/>
        </w:rPr>
        <w:t xml:space="preserve">застройку территорий квартирными многоэтажными, среднеэтажными, малоэтажными жилыми домами и домами коттеджного типа с земельным участками. Главными магистралями Синарского района являются проспект Победы, улицы Ленина, Кунавина, </w:t>
      </w:r>
      <w:r w:rsidR="003E1E4D">
        <w:rPr>
          <w:rFonts w:ascii="Times New Roman" w:hAnsi="Times New Roman"/>
          <w:noProof/>
          <w:sz w:val="28"/>
          <w:szCs w:val="28"/>
          <w:lang w:eastAsia="ru-RU"/>
        </w:rPr>
        <w:t xml:space="preserve">Карла Маркса, </w:t>
      </w:r>
      <w:r w:rsidR="00714EE3">
        <w:rPr>
          <w:rFonts w:ascii="Times New Roman" w:hAnsi="Times New Roman"/>
          <w:noProof/>
          <w:sz w:val="28"/>
          <w:szCs w:val="28"/>
          <w:lang w:eastAsia="ru-RU"/>
        </w:rPr>
        <w:t>Лермонтова</w:t>
      </w:r>
      <w:r w:rsidR="003E1E4D">
        <w:rPr>
          <w:rFonts w:ascii="Times New Roman" w:hAnsi="Times New Roman"/>
          <w:noProof/>
          <w:sz w:val="28"/>
          <w:szCs w:val="28"/>
          <w:lang w:eastAsia="ru-RU"/>
        </w:rPr>
        <w:t>, на которых размещается основная часть рекламных конструкций</w:t>
      </w:r>
      <w:r w:rsidR="004C5BBD">
        <w:rPr>
          <w:rFonts w:ascii="Times New Roman" w:hAnsi="Times New Roman"/>
          <w:noProof/>
          <w:sz w:val="28"/>
          <w:szCs w:val="28"/>
          <w:lang w:eastAsia="ru-RU"/>
        </w:rPr>
        <w:t xml:space="preserve"> (Схема 4).</w:t>
      </w:r>
    </w:p>
    <w:p w14:paraId="7C9DB42F" w14:textId="2E7126C9" w:rsidR="00713691" w:rsidRDefault="00713691" w:rsidP="00443C44">
      <w:pPr>
        <w:spacing w:before="240" w:after="120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14:paraId="45E9AF7B" w14:textId="77777777" w:rsidR="00066386" w:rsidRDefault="00066386" w:rsidP="00443C44">
      <w:pPr>
        <w:spacing w:before="240" w:after="120"/>
        <w:rPr>
          <w:rFonts w:ascii="Times New Roman" w:hAnsi="Times New Roman"/>
          <w:color w:val="000000"/>
          <w:sz w:val="28"/>
          <w:szCs w:val="28"/>
          <w:lang w:eastAsia="ru-RU"/>
        </w:rPr>
      </w:pPr>
    </w:p>
    <w:p w14:paraId="5C45CD4B" w14:textId="34DC25AA" w:rsidR="004C5BBD" w:rsidRDefault="004C5BBD" w:rsidP="00443C44">
      <w:pPr>
        <w:spacing w:before="240" w:after="120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lastRenderedPageBreak/>
        <w:t>Схема 4</w:t>
      </w:r>
      <w:r w:rsidR="00602ED1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  <w:r w:rsidR="003E1E4D" w:rsidRPr="003E1E4D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3E1E4D">
        <w:rPr>
          <w:rFonts w:ascii="Times New Roman" w:hAnsi="Times New Roman"/>
          <w:noProof/>
          <w:sz w:val="28"/>
          <w:szCs w:val="28"/>
          <w:lang w:eastAsia="ru-RU"/>
        </w:rPr>
        <w:t>Синарский район</w:t>
      </w:r>
      <w:r w:rsidR="003E1E4D">
        <w:rPr>
          <w:rFonts w:ascii="Times New Roman" w:hAnsi="Times New Roman"/>
          <w:color w:val="000000"/>
          <w:sz w:val="28"/>
          <w:szCs w:val="28"/>
          <w:lang w:eastAsia="ru-RU"/>
        </w:rPr>
        <w:t>.</w:t>
      </w:r>
    </w:p>
    <w:p w14:paraId="7CE1A4D6" w14:textId="77777777" w:rsidR="004C5BBD" w:rsidRDefault="00571B58" w:rsidP="004C5BBD">
      <w:pPr>
        <w:rPr>
          <w:rFonts w:ascii="Times New Roman" w:hAnsi="Times New Roman"/>
          <w:noProof/>
          <w:sz w:val="28"/>
          <w:szCs w:val="28"/>
          <w:lang w:eastAsia="ru-RU"/>
        </w:rPr>
      </w:pPr>
      <w:r w:rsidRPr="00383D19">
        <w:rPr>
          <w:rFonts w:ascii="Times New Roman" w:hAnsi="Times New Roman"/>
          <w:noProof/>
          <w:sz w:val="28"/>
          <w:szCs w:val="28"/>
          <w:lang w:eastAsia="ru-RU"/>
        </w:rPr>
        <w:object w:dxaOrig="12630" w:dyaOrig="8925" w14:anchorId="08C4A5FB">
          <v:shape id="_x0000_i1029" type="#_x0000_t75" style="width:422.6pt;height:299.75pt" o:ole="">
            <v:imagedata r:id="rId25" o:title=""/>
          </v:shape>
          <o:OLEObject Type="Embed" ProgID="AcroExch.Document.DC" ShapeID="_x0000_i1029" DrawAspect="Content" ObjectID="_1671869642" r:id="rId26"/>
        </w:object>
      </w:r>
    </w:p>
    <w:p w14:paraId="2AE97FF0" w14:textId="7CC34805" w:rsidR="008367CA" w:rsidRDefault="00713691" w:rsidP="00571B58">
      <w:pPr>
        <w:spacing w:before="120"/>
        <w:ind w:firstLine="567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8</w:t>
      </w:r>
      <w:r w:rsidR="003F56BD">
        <w:rPr>
          <w:rFonts w:ascii="Times New Roman" w:hAnsi="Times New Roman"/>
          <w:noProof/>
          <w:sz w:val="28"/>
          <w:szCs w:val="28"/>
          <w:lang w:eastAsia="ru-RU"/>
        </w:rPr>
        <w:t xml:space="preserve">.3. </w:t>
      </w:r>
      <w:r w:rsidR="008367CA">
        <w:rPr>
          <w:rFonts w:ascii="Times New Roman" w:hAnsi="Times New Roman"/>
          <w:noProof/>
          <w:sz w:val="28"/>
          <w:szCs w:val="28"/>
          <w:lang w:eastAsia="ru-RU"/>
        </w:rPr>
        <w:t xml:space="preserve">Жилые микрорайоны и кварталы в Красногорском районе представляют собой застройку территорий квартирными многоэтажными, среднеэтажными, малоэтажными жилыми домами и домами коттеджного типа с земельным участками. Главными магистралями Красногорского района являются ул. Алюминиевая, Суворова, Каменская, Октябрьская, Калинина, на которых размещается основная часть рекламных конструкций (Схема </w:t>
      </w:r>
      <w:r w:rsidR="00787DD9">
        <w:rPr>
          <w:rFonts w:ascii="Times New Roman" w:hAnsi="Times New Roman"/>
          <w:noProof/>
          <w:sz w:val="28"/>
          <w:szCs w:val="28"/>
          <w:lang w:eastAsia="ru-RU"/>
        </w:rPr>
        <w:t>5</w:t>
      </w:r>
      <w:r w:rsidR="008367CA">
        <w:rPr>
          <w:rFonts w:ascii="Times New Roman" w:hAnsi="Times New Roman"/>
          <w:noProof/>
          <w:sz w:val="28"/>
          <w:szCs w:val="28"/>
          <w:lang w:eastAsia="ru-RU"/>
        </w:rPr>
        <w:t>).</w:t>
      </w:r>
    </w:p>
    <w:p w14:paraId="0D861DA3" w14:textId="77777777" w:rsidR="008367CA" w:rsidRDefault="008367CA" w:rsidP="00602ED1">
      <w:pPr>
        <w:spacing w:after="120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Схема </w:t>
      </w:r>
      <w:r w:rsidR="00787DD9">
        <w:rPr>
          <w:rFonts w:ascii="Times New Roman" w:hAnsi="Times New Roman"/>
          <w:noProof/>
          <w:sz w:val="28"/>
          <w:szCs w:val="28"/>
          <w:lang w:eastAsia="ru-RU"/>
        </w:rPr>
        <w:t>5</w:t>
      </w:r>
      <w:r>
        <w:rPr>
          <w:rFonts w:ascii="Times New Roman" w:hAnsi="Times New Roman"/>
          <w:noProof/>
          <w:sz w:val="28"/>
          <w:szCs w:val="28"/>
          <w:lang w:eastAsia="ru-RU"/>
        </w:rPr>
        <w:t>. Красногорский район</w:t>
      </w:r>
    </w:p>
    <w:p w14:paraId="6D2BA08C" w14:textId="77777777" w:rsidR="008367CA" w:rsidRDefault="00571B58" w:rsidP="004C5BBD">
      <w:pPr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8367CA">
        <w:rPr>
          <w:rFonts w:ascii="Times New Roman" w:hAnsi="Times New Roman"/>
          <w:b/>
          <w:noProof/>
          <w:sz w:val="28"/>
          <w:szCs w:val="28"/>
          <w:lang w:eastAsia="ru-RU"/>
        </w:rPr>
        <w:object w:dxaOrig="12630" w:dyaOrig="8925" w14:anchorId="7B203F09">
          <v:shape id="_x0000_i1030" type="#_x0000_t75" style="width:418.7pt;height:297.4pt" o:ole="">
            <v:imagedata r:id="rId27" o:title=""/>
          </v:shape>
          <o:OLEObject Type="Embed" ProgID="AcroExch.Document.DC" ShapeID="_x0000_i1030" DrawAspect="Content" ObjectID="_1671869643" r:id="rId28"/>
        </w:object>
      </w:r>
    </w:p>
    <w:p w14:paraId="5C07D7B0" w14:textId="6DEF1E07" w:rsidR="004C5BBD" w:rsidRDefault="000B0FCA" w:rsidP="00571B58">
      <w:pPr>
        <w:pStyle w:val="Default"/>
        <w:spacing w:before="24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8.4</w:t>
      </w:r>
      <w:r w:rsidR="003F56BD">
        <w:rPr>
          <w:rFonts w:ascii="Times New Roman" w:hAnsi="Times New Roman" w:cs="Times New Roman"/>
          <w:sz w:val="28"/>
          <w:szCs w:val="28"/>
        </w:rPr>
        <w:t xml:space="preserve">. </w:t>
      </w:r>
      <w:r w:rsidR="004C5BBD">
        <w:rPr>
          <w:rFonts w:ascii="Times New Roman" w:hAnsi="Times New Roman" w:cs="Times New Roman"/>
          <w:sz w:val="28"/>
          <w:szCs w:val="28"/>
        </w:rPr>
        <w:t xml:space="preserve">В придорожной полосе проезжей части улиц и дорог в </w:t>
      </w:r>
      <w:r w:rsidR="008367CA">
        <w:rPr>
          <w:rFonts w:ascii="Times New Roman" w:hAnsi="Times New Roman" w:cs="Times New Roman"/>
          <w:sz w:val="28"/>
          <w:szCs w:val="28"/>
        </w:rPr>
        <w:t xml:space="preserve">жилой </w:t>
      </w:r>
      <w:r w:rsidR="004C5BBD">
        <w:rPr>
          <w:rFonts w:ascii="Times New Roman" w:hAnsi="Times New Roman" w:cs="Times New Roman"/>
          <w:sz w:val="28"/>
          <w:szCs w:val="28"/>
        </w:rPr>
        <w:t>зоне города допускается размещать указанные рекламные конструкции при соблюдении следующих условий (</w:t>
      </w:r>
      <w:r w:rsidR="004C5BBD">
        <w:rPr>
          <w:rFonts w:ascii="Times New Roman" w:hAnsi="Times New Roman"/>
          <w:sz w:val="28"/>
          <w:szCs w:val="28"/>
          <w:lang w:eastAsia="ru-RU"/>
        </w:rPr>
        <w:t>Таблица 4)</w:t>
      </w:r>
      <w:r w:rsidR="004C5BBD">
        <w:rPr>
          <w:rFonts w:ascii="Times New Roman" w:hAnsi="Times New Roman" w:cs="Times New Roman"/>
          <w:sz w:val="28"/>
          <w:szCs w:val="28"/>
        </w:rPr>
        <w:t>:</w:t>
      </w:r>
    </w:p>
    <w:p w14:paraId="33EA4F4F" w14:textId="77777777" w:rsidR="004C5BBD" w:rsidRDefault="004C5BBD" w:rsidP="00571B58">
      <w:pPr>
        <w:pStyle w:val="Default"/>
        <w:spacing w:after="143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>Таблица 4</w:t>
      </w:r>
    </w:p>
    <w:tbl>
      <w:tblPr>
        <w:tblStyle w:val="a5"/>
        <w:tblW w:w="10137" w:type="dxa"/>
        <w:tblLayout w:type="fixed"/>
        <w:tblLook w:val="04A0" w:firstRow="1" w:lastRow="0" w:firstColumn="1" w:lastColumn="0" w:noHBand="0" w:noVBand="1"/>
      </w:tblPr>
      <w:tblGrid>
        <w:gridCol w:w="1668"/>
        <w:gridCol w:w="2513"/>
        <w:gridCol w:w="1739"/>
        <w:gridCol w:w="1436"/>
        <w:gridCol w:w="1296"/>
        <w:gridCol w:w="1485"/>
      </w:tblGrid>
      <w:tr w:rsidR="004C5BBD" w:rsidRPr="00C12C3A" w14:paraId="0089D8E7" w14:textId="77777777" w:rsidTr="0057753A">
        <w:tc>
          <w:tcPr>
            <w:tcW w:w="1668" w:type="dxa"/>
            <w:vMerge w:val="restart"/>
          </w:tcPr>
          <w:p w14:paraId="3EF15168" w14:textId="77777777" w:rsidR="004C5BBD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4ACCD61A" w14:textId="77777777" w:rsidR="004C5BBD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2F3E7CB0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Наименование</w:t>
            </w:r>
          </w:p>
        </w:tc>
        <w:tc>
          <w:tcPr>
            <w:tcW w:w="2513" w:type="dxa"/>
            <w:vMerge w:val="restart"/>
          </w:tcPr>
          <w:p w14:paraId="0B422C3B" w14:textId="77777777" w:rsidR="004C5BBD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04A78112" w14:textId="77777777" w:rsidR="004C5BBD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290F3468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Общий вид</w:t>
            </w:r>
          </w:p>
        </w:tc>
        <w:tc>
          <w:tcPr>
            <w:tcW w:w="1739" w:type="dxa"/>
            <w:vMerge w:val="restart"/>
          </w:tcPr>
          <w:p w14:paraId="475A3B58" w14:textId="77777777" w:rsidR="004C5BBD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BA37655" w14:textId="77777777" w:rsidR="004C5BBD" w:rsidRDefault="004C5BBD" w:rsidP="002C1998">
            <w:pPr>
              <w:pStyle w:val="Default"/>
              <w:spacing w:before="360"/>
              <w:contextualSpacing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78FF9323" w14:textId="77777777" w:rsidR="004C5BBD" w:rsidRPr="00C12C3A" w:rsidRDefault="004C5BBD" w:rsidP="002C1998">
            <w:pPr>
              <w:pStyle w:val="Default"/>
              <w:spacing w:before="360"/>
              <w:contextualSpacing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Площадь </w:t>
            </w:r>
            <w:proofErr w:type="gramStart"/>
            <w:r>
              <w:rPr>
                <w:rFonts w:ascii="Times New Roman" w:hAnsi="Times New Roman" w:cs="Times New Roman"/>
                <w:sz w:val="22"/>
                <w:szCs w:val="22"/>
              </w:rPr>
              <w:t>информацион-</w:t>
            </w: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ного</w:t>
            </w:r>
            <w:proofErr w:type="gramEnd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 поля</w:t>
            </w:r>
            <w:r w:rsidR="007E4344">
              <w:rPr>
                <w:rFonts w:ascii="Times New Roman" w:hAnsi="Times New Roman" w:cs="Times New Roman"/>
                <w:sz w:val="22"/>
                <w:szCs w:val="22"/>
              </w:rPr>
              <w:t>, м</w:t>
            </w:r>
            <w:r w:rsidR="007E4344" w:rsidRPr="007E4344">
              <w:rPr>
                <w:rFonts w:ascii="Times New Roman" w:hAnsi="Times New Roman" w:cs="Times New Roman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4217" w:type="dxa"/>
            <w:gridSpan w:val="3"/>
          </w:tcPr>
          <w:p w14:paraId="7FBC9415" w14:textId="77777777" w:rsidR="004C5BBD" w:rsidRPr="00C12C3A" w:rsidRDefault="004C5BBD" w:rsidP="002C1998">
            <w:pPr>
              <w:pStyle w:val="Default"/>
              <w:spacing w:before="120" w:after="12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Минимально допустимое р</w:t>
            </w: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асстояние, м</w:t>
            </w:r>
          </w:p>
        </w:tc>
      </w:tr>
      <w:tr w:rsidR="004C5BBD" w:rsidRPr="00C12C3A" w14:paraId="17A17D12" w14:textId="77777777" w:rsidTr="0057753A">
        <w:tc>
          <w:tcPr>
            <w:tcW w:w="1668" w:type="dxa"/>
            <w:vMerge/>
          </w:tcPr>
          <w:p w14:paraId="4352BF5A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513" w:type="dxa"/>
            <w:vMerge/>
          </w:tcPr>
          <w:p w14:paraId="5883CAB1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739" w:type="dxa"/>
            <w:vMerge/>
          </w:tcPr>
          <w:p w14:paraId="5303DC4A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732" w:type="dxa"/>
            <w:gridSpan w:val="2"/>
          </w:tcPr>
          <w:p w14:paraId="5626E39D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От дорожных знаков и светофоров</w:t>
            </w:r>
          </w:p>
        </w:tc>
        <w:tc>
          <w:tcPr>
            <w:tcW w:w="1485" w:type="dxa"/>
            <w:vMerge w:val="restart"/>
          </w:tcPr>
          <w:p w14:paraId="2CF6EAFB" w14:textId="77777777" w:rsidR="004C5BBD" w:rsidRPr="00C12C3A" w:rsidRDefault="004C5BBD" w:rsidP="002C1998">
            <w:pPr>
              <w:pStyle w:val="Default"/>
              <w:spacing w:before="120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Между рекламными </w:t>
            </w:r>
            <w:proofErr w:type="gramStart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конструк-циями</w:t>
            </w:r>
            <w:proofErr w:type="gramEnd"/>
          </w:p>
        </w:tc>
      </w:tr>
      <w:tr w:rsidR="004C5BBD" w:rsidRPr="00C12C3A" w14:paraId="79636A47" w14:textId="77777777" w:rsidTr="0057753A">
        <w:tc>
          <w:tcPr>
            <w:tcW w:w="1668" w:type="dxa"/>
            <w:vMerge/>
          </w:tcPr>
          <w:p w14:paraId="2947E5DF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513" w:type="dxa"/>
            <w:vMerge/>
          </w:tcPr>
          <w:p w14:paraId="464A56AE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739" w:type="dxa"/>
            <w:vMerge/>
          </w:tcPr>
          <w:p w14:paraId="2CEC33AB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36" w:type="dxa"/>
          </w:tcPr>
          <w:p w14:paraId="7C86F485" w14:textId="77777777" w:rsidR="004C5BBD" w:rsidRPr="00C12C3A" w:rsidRDefault="004C5BBD" w:rsidP="002C1998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До </w:t>
            </w:r>
            <w:proofErr w:type="gramStart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пере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крёстков</w:t>
            </w:r>
            <w:proofErr w:type="gramEnd"/>
          </w:p>
        </w:tc>
        <w:tc>
          <w:tcPr>
            <w:tcW w:w="1296" w:type="dxa"/>
          </w:tcPr>
          <w:p w14:paraId="605F8481" w14:textId="77777777" w:rsidR="004C5BBD" w:rsidRDefault="004C5BBD" w:rsidP="002C1998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После </w:t>
            </w:r>
            <w:proofErr w:type="gramStart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пере-крёстков</w:t>
            </w:r>
            <w:proofErr w:type="gramEnd"/>
            <w:r>
              <w:rPr>
                <w:rFonts w:ascii="Times New Roman" w:hAnsi="Times New Roman" w:cs="Times New Roman"/>
                <w:sz w:val="22"/>
                <w:szCs w:val="22"/>
              </w:rPr>
              <w:t>*</w:t>
            </w:r>
          </w:p>
          <w:p w14:paraId="4B6B422C" w14:textId="77777777" w:rsidR="007E4344" w:rsidRPr="00C12C3A" w:rsidRDefault="007E4344" w:rsidP="002C1998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485" w:type="dxa"/>
            <w:vMerge/>
          </w:tcPr>
          <w:p w14:paraId="6CD66EBE" w14:textId="77777777" w:rsidR="004C5BBD" w:rsidRPr="00C12C3A" w:rsidRDefault="004C5BBD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571B58" w14:paraId="557F588A" w14:textId="77777777" w:rsidTr="0057753A">
        <w:tc>
          <w:tcPr>
            <w:tcW w:w="1668" w:type="dxa"/>
            <w:vAlign w:val="center"/>
          </w:tcPr>
          <w:p w14:paraId="75F11E5A" w14:textId="77777777" w:rsidR="00571B58" w:rsidRPr="00571B58" w:rsidRDefault="00571B58" w:rsidP="00F41DD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3" w:type="dxa"/>
          </w:tcPr>
          <w:p w14:paraId="3E264693" w14:textId="77777777" w:rsidR="00571B58" w:rsidRPr="00571B58" w:rsidRDefault="00571B58" w:rsidP="00F41DD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39" w:type="dxa"/>
          </w:tcPr>
          <w:p w14:paraId="5D6E542F" w14:textId="77777777" w:rsidR="00571B58" w:rsidRPr="00571B58" w:rsidRDefault="00571B58" w:rsidP="00F41DDE">
            <w:pPr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6" w:type="dxa"/>
          </w:tcPr>
          <w:p w14:paraId="6CA086A8" w14:textId="77777777" w:rsidR="00571B58" w:rsidRPr="00571B58" w:rsidRDefault="00571B58" w:rsidP="00F41DDE">
            <w:pPr>
              <w:rPr>
                <w:noProof/>
                <w:sz w:val="24"/>
                <w:szCs w:val="24"/>
                <w:lang w:eastAsia="ru-RU"/>
              </w:rPr>
            </w:pPr>
            <w:r w:rsidRPr="00571B58">
              <w:rPr>
                <w:noProof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96" w:type="dxa"/>
          </w:tcPr>
          <w:p w14:paraId="655AD756" w14:textId="77777777" w:rsidR="00571B58" w:rsidRPr="00571B58" w:rsidRDefault="00571B58" w:rsidP="00F41DD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5" w:type="dxa"/>
          </w:tcPr>
          <w:p w14:paraId="6903E544" w14:textId="77777777" w:rsidR="00571B58" w:rsidRPr="00571B58" w:rsidRDefault="00571B58" w:rsidP="00F41DDE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2C1998" w14:paraId="7E7F31D4" w14:textId="77777777" w:rsidTr="0057753A">
        <w:tc>
          <w:tcPr>
            <w:tcW w:w="1668" w:type="dxa"/>
          </w:tcPr>
          <w:p w14:paraId="1174831F" w14:textId="77777777" w:rsidR="002C1998" w:rsidRDefault="002C1998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Видеоэкран</w:t>
            </w:r>
          </w:p>
        </w:tc>
        <w:tc>
          <w:tcPr>
            <w:tcW w:w="2513" w:type="dxa"/>
          </w:tcPr>
          <w:p w14:paraId="3DD6FFB3" w14:textId="77777777" w:rsidR="00602ED1" w:rsidRDefault="002C1998" w:rsidP="00602ED1">
            <w:pPr>
              <w:spacing w:before="120" w:after="120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1F2698" wp14:editId="59216466">
                  <wp:extent cx="1362075" cy="1257300"/>
                  <wp:effectExtent l="0" t="0" r="9525" b="0"/>
                  <wp:docPr id="42" name="Рисунок 42" descr="D:\Рабочая\2013\Размещение рекламных конструкций\Красногорский район\ул Суворова\Фото\DSCN010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 descr="D:\Рабочая\2013\Размещение рекламных конструкций\Красногорский район\ул Суворова\Фото\DSCN0109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564" cy="1255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9" w:type="dxa"/>
          </w:tcPr>
          <w:p w14:paraId="7C1C3BC8" w14:textId="77777777" w:rsidR="002C1998" w:rsidRDefault="007E4344" w:rsidP="007E4344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val="en-US"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до</w:t>
            </w:r>
            <w:r w:rsidR="002C1998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18</w:t>
            </w:r>
          </w:p>
        </w:tc>
        <w:tc>
          <w:tcPr>
            <w:tcW w:w="1436" w:type="dxa"/>
          </w:tcPr>
          <w:p w14:paraId="622E6BFA" w14:textId="77777777" w:rsidR="002C1998" w:rsidRPr="002D31CB" w:rsidRDefault="007F3DAC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2D31C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296" w:type="dxa"/>
          </w:tcPr>
          <w:p w14:paraId="29F14DA2" w14:textId="77777777" w:rsidR="002C1998" w:rsidRDefault="002D31CB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485" w:type="dxa"/>
          </w:tcPr>
          <w:p w14:paraId="293C0456" w14:textId="77777777" w:rsidR="002C1998" w:rsidRDefault="002D31CB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602ED1" w14:paraId="57452799" w14:textId="77777777" w:rsidTr="0057753A"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78301" w14:textId="77777777" w:rsidR="00602ED1" w:rsidRDefault="00602ED1" w:rsidP="00446EC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59BA44" w14:textId="77777777" w:rsidR="00602ED1" w:rsidRDefault="00602ED1" w:rsidP="00446EC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4BBB1D" w14:textId="77777777" w:rsidR="00602ED1" w:rsidRDefault="00602ED1" w:rsidP="00446EC7">
            <w:pPr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561D66" w14:textId="77777777" w:rsidR="00602ED1" w:rsidRDefault="00602ED1" w:rsidP="00446EC7">
            <w:pPr>
              <w:rPr>
                <w:noProof/>
                <w:sz w:val="24"/>
                <w:szCs w:val="24"/>
                <w:lang w:eastAsia="ru-RU"/>
              </w:rPr>
            </w:pPr>
            <w:r>
              <w:rPr>
                <w:noProof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B2D866" w14:textId="77777777" w:rsidR="00602ED1" w:rsidRDefault="00602ED1" w:rsidP="00446EC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4B51E" w14:textId="77777777" w:rsidR="00602ED1" w:rsidRDefault="00602ED1" w:rsidP="00446EC7">
            <w:pP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4C5BBD" w14:paraId="28F34DC7" w14:textId="77777777" w:rsidTr="0057753A">
        <w:tc>
          <w:tcPr>
            <w:tcW w:w="1668" w:type="dxa"/>
          </w:tcPr>
          <w:p w14:paraId="130D0169" w14:textId="77777777" w:rsidR="004C5BBD" w:rsidRPr="00D27CE0" w:rsidRDefault="004C5BBD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Ситиборд </w:t>
            </w:r>
          </w:p>
        </w:tc>
        <w:tc>
          <w:tcPr>
            <w:tcW w:w="2513" w:type="dxa"/>
          </w:tcPr>
          <w:p w14:paraId="74FBD10A" w14:textId="77777777" w:rsidR="004C5BBD" w:rsidRDefault="004C5BBD" w:rsidP="002C1998">
            <w:pPr>
              <w:spacing w:before="120" w:after="120"/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7F974AE" wp14:editId="07FDE0A6">
                  <wp:extent cx="1456026" cy="1090613"/>
                  <wp:effectExtent l="0" t="0" r="0" b="0"/>
                  <wp:docPr id="30" name="Рисунок 30" descr="Картинки по запросу ситиборд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Картинки по запросу ситиборд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772" cy="1106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9" w:type="dxa"/>
          </w:tcPr>
          <w:p w14:paraId="7B8F59CD" w14:textId="77777777" w:rsidR="004C5BBD" w:rsidRPr="00FF728A" w:rsidRDefault="004C5BBD" w:rsidP="007E4344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1436" w:type="dxa"/>
          </w:tcPr>
          <w:p w14:paraId="45750056" w14:textId="77777777" w:rsidR="004C5BBD" w:rsidRDefault="007F3DAC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4C5BBD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296" w:type="dxa"/>
          </w:tcPr>
          <w:p w14:paraId="349ACE9E" w14:textId="77777777" w:rsidR="004C5BBD" w:rsidRPr="002D31CB" w:rsidRDefault="004C5BBD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2D31C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</w:p>
        </w:tc>
        <w:tc>
          <w:tcPr>
            <w:tcW w:w="1485" w:type="dxa"/>
          </w:tcPr>
          <w:p w14:paraId="31F5420A" w14:textId="77777777" w:rsidR="004C5BBD" w:rsidRDefault="004C5BBD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4C5BBD" w14:paraId="218112CB" w14:textId="77777777" w:rsidTr="0057753A">
        <w:tc>
          <w:tcPr>
            <w:tcW w:w="1668" w:type="dxa"/>
          </w:tcPr>
          <w:p w14:paraId="18FBA476" w14:textId="77777777" w:rsidR="004C5BBD" w:rsidRPr="00D27CE0" w:rsidRDefault="004C5BBD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Сити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ф</w:t>
            </w: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ормат</w:t>
            </w:r>
          </w:p>
        </w:tc>
        <w:tc>
          <w:tcPr>
            <w:tcW w:w="2513" w:type="dxa"/>
          </w:tcPr>
          <w:p w14:paraId="08E0FC31" w14:textId="77777777" w:rsidR="004C5BBD" w:rsidRDefault="004C5BBD" w:rsidP="002C199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31A004F1" wp14:editId="62EA53B6">
                  <wp:extent cx="1417606" cy="1066800"/>
                  <wp:effectExtent l="0" t="0" r="0" b="0"/>
                  <wp:docPr id="31" name="Рисунок 31" descr="D:\Рабочая\2013\Размещение рекламных конструкций\Красногорский район\ул Суворова\Фото\ПилонРеклвмны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Рабочая\2013\Размещение рекламных конструкций\Красногорский район\ул Суворова\Фото\ПилонРеклвмны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083" cy="1071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9" w:type="dxa"/>
          </w:tcPr>
          <w:p w14:paraId="3A37958E" w14:textId="77777777" w:rsidR="004C5BBD" w:rsidRDefault="007E4344" w:rsidP="007E4344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до</w:t>
            </w:r>
            <w:r w:rsidR="004C5BBD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2,5</w:t>
            </w:r>
          </w:p>
        </w:tc>
        <w:tc>
          <w:tcPr>
            <w:tcW w:w="1436" w:type="dxa"/>
          </w:tcPr>
          <w:p w14:paraId="01713372" w14:textId="77777777" w:rsidR="004C5BBD" w:rsidRDefault="004C5BBD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296" w:type="dxa"/>
          </w:tcPr>
          <w:p w14:paraId="6ECF3B22" w14:textId="77777777" w:rsidR="004C5BBD" w:rsidRDefault="004C5BBD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1485" w:type="dxa"/>
          </w:tcPr>
          <w:p w14:paraId="1F1C7354" w14:textId="77777777" w:rsidR="004C5BBD" w:rsidRDefault="004C5BBD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4C5BBD" w14:paraId="2AE0E1B6" w14:textId="77777777" w:rsidTr="0057753A">
        <w:tc>
          <w:tcPr>
            <w:tcW w:w="1668" w:type="dxa"/>
          </w:tcPr>
          <w:p w14:paraId="6FBAAED7" w14:textId="77777777" w:rsidR="004C5BBD" w:rsidRPr="00D27CE0" w:rsidRDefault="004C5BBD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Афишный стенд</w:t>
            </w:r>
          </w:p>
        </w:tc>
        <w:tc>
          <w:tcPr>
            <w:tcW w:w="2513" w:type="dxa"/>
          </w:tcPr>
          <w:p w14:paraId="67D257AD" w14:textId="77777777" w:rsidR="004C5BBD" w:rsidRDefault="004C5BBD" w:rsidP="002C199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529A55DE" wp14:editId="05DCFCF2">
                  <wp:extent cx="1385429" cy="1019175"/>
                  <wp:effectExtent l="0" t="0" r="5715" b="0"/>
                  <wp:docPr id="33" name="Рисунок 33" descr="D:\Рабочая\2013\Размещение рекламных конструкций\Красногорский район\ул Суворова\Фото\АфишныеСтенд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ая\2013\Размещение рекламных конструкций\Красногорский район\ул Суворова\Фото\АфишныеСтенд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276" cy="1028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9" w:type="dxa"/>
          </w:tcPr>
          <w:p w14:paraId="0B7A8582" w14:textId="77777777" w:rsidR="004C5BBD" w:rsidRDefault="007E4344" w:rsidP="007E4344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до</w:t>
            </w:r>
            <w:r w:rsidR="004C5BBD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2,5</w:t>
            </w:r>
          </w:p>
        </w:tc>
        <w:tc>
          <w:tcPr>
            <w:tcW w:w="1436" w:type="dxa"/>
          </w:tcPr>
          <w:p w14:paraId="766070CA" w14:textId="77777777" w:rsidR="004C5BBD" w:rsidRDefault="004C5BBD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296" w:type="dxa"/>
          </w:tcPr>
          <w:p w14:paraId="6CD3E7CC" w14:textId="77777777" w:rsidR="004C5BBD" w:rsidRDefault="004C5BBD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1485" w:type="dxa"/>
          </w:tcPr>
          <w:p w14:paraId="1870650A" w14:textId="77777777" w:rsidR="004C5BBD" w:rsidRDefault="004C5BBD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</w:tbl>
    <w:p w14:paraId="289DF449" w14:textId="77777777" w:rsidR="004C5BBD" w:rsidRDefault="004C5BBD" w:rsidP="00020DC4">
      <w:pPr>
        <w:pStyle w:val="Default"/>
        <w:spacing w:before="240" w:after="143"/>
        <w:ind w:left="425"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Примечания:</w:t>
      </w:r>
    </w:p>
    <w:p w14:paraId="4EB1679D" w14:textId="77777777" w:rsidR="004C5BBD" w:rsidRDefault="004C5BBD" w:rsidP="00CA1E2C">
      <w:pPr>
        <w:pStyle w:val="Default"/>
        <w:numPr>
          <w:ilvl w:val="0"/>
          <w:numId w:val="13"/>
        </w:numPr>
        <w:tabs>
          <w:tab w:val="left" w:pos="284"/>
        </w:tabs>
        <w:spacing w:after="143"/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* - </w:t>
      </w:r>
      <w:r w:rsidRPr="00062D7A">
        <w:rPr>
          <w:rFonts w:ascii="Times New Roman" w:hAnsi="Times New Roman" w:cs="Times New Roman"/>
          <w:sz w:val="28"/>
          <w:szCs w:val="28"/>
          <w:shd w:val="clear" w:color="auto" w:fill="FFFFFF"/>
        </w:rPr>
        <w:t>при размещении средств наружной рекламы после дорожных знаков и светофоров (по ходу движения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14:paraId="06E0DCBD" w14:textId="77777777" w:rsidR="004C5BBD" w:rsidRPr="00CA1E2C" w:rsidRDefault="004C5BBD" w:rsidP="00CA1E2C">
      <w:pPr>
        <w:pStyle w:val="Default"/>
        <w:numPr>
          <w:ilvl w:val="0"/>
          <w:numId w:val="13"/>
        </w:numPr>
        <w:tabs>
          <w:tab w:val="left" w:pos="284"/>
        </w:tabs>
        <w:spacing w:after="143"/>
        <w:ind w:left="0" w:firstLine="0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75C8">
        <w:rPr>
          <w:rFonts w:ascii="Times New Roman" w:hAnsi="Times New Roman" w:cs="Times New Roman"/>
          <w:sz w:val="28"/>
          <w:szCs w:val="28"/>
        </w:rPr>
        <w:t>Афишные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стенды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должны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располагаться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группами,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не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более</w:t>
      </w:r>
      <w:r>
        <w:rPr>
          <w:rFonts w:ascii="Times New Roman" w:hAnsi="Times New Roman" w:cs="Times New Roman"/>
          <w:sz w:val="28"/>
          <w:szCs w:val="28"/>
        </w:rPr>
        <w:t xml:space="preserve"> 3 </w:t>
      </w:r>
      <w:r w:rsidRPr="00D375C8">
        <w:rPr>
          <w:rFonts w:ascii="Times New Roman" w:hAnsi="Times New Roman" w:cs="Times New Roman"/>
          <w:sz w:val="28"/>
          <w:szCs w:val="28"/>
        </w:rPr>
        <w:t>конструкций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1ADC1127" w14:textId="21F47D94" w:rsidR="004C5BBD" w:rsidRPr="004018CD" w:rsidRDefault="004C5BBD" w:rsidP="00CA1E2C">
      <w:pPr>
        <w:pStyle w:val="Default"/>
        <w:numPr>
          <w:ilvl w:val="0"/>
          <w:numId w:val="13"/>
        </w:numPr>
        <w:spacing w:after="143"/>
        <w:ind w:left="284" w:hanging="284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Допускается размещение временных рекламных конструкций нестационарного типа, посвящённых проведению праздников, памятных дат и других массовых мероприятий на срок их проведения</w:t>
      </w:r>
      <w:r w:rsidR="000B0FCA" w:rsidRPr="000B0FCA">
        <w:t xml:space="preserve"> </w:t>
      </w:r>
      <w:r w:rsidR="000B0FCA" w:rsidRPr="000B0FCA">
        <w:rPr>
          <w:rFonts w:ascii="Times New Roman" w:hAnsi="Times New Roman" w:cs="Times New Roman"/>
          <w:sz w:val="28"/>
          <w:szCs w:val="28"/>
        </w:rPr>
        <w:t xml:space="preserve">при условии согласования типа и места </w:t>
      </w:r>
      <w:r w:rsidR="000B0FCA" w:rsidRPr="000B0FCA">
        <w:rPr>
          <w:rFonts w:ascii="Times New Roman" w:hAnsi="Times New Roman" w:cs="Times New Roman"/>
          <w:sz w:val="28"/>
          <w:szCs w:val="28"/>
        </w:rPr>
        <w:lastRenderedPageBreak/>
        <w:t xml:space="preserve">размещения органом местного самоуправления «Комитет по архитектуре и градостроительству </w:t>
      </w:r>
      <w:r w:rsidR="00B24D4C" w:rsidRPr="00B24D4C">
        <w:rPr>
          <w:rFonts w:ascii="Times New Roman" w:hAnsi="Times New Roman" w:cs="Times New Roman"/>
          <w:sz w:val="28"/>
          <w:szCs w:val="28"/>
        </w:rPr>
        <w:t>Каменск-Уральского городского округа</w:t>
      </w:r>
      <w:r w:rsidR="000B0FCA" w:rsidRPr="000B0FCA">
        <w:rPr>
          <w:rFonts w:ascii="Times New Roman" w:hAnsi="Times New Roman" w:cs="Times New Roman"/>
          <w:sz w:val="28"/>
          <w:szCs w:val="28"/>
        </w:rPr>
        <w:t>»</w:t>
      </w:r>
    </w:p>
    <w:p w14:paraId="76D644FD" w14:textId="77777777" w:rsidR="00F70224" w:rsidRDefault="000B0FCA" w:rsidP="00F70224">
      <w:pPr>
        <w:pStyle w:val="a6"/>
        <w:numPr>
          <w:ilvl w:val="0"/>
          <w:numId w:val="19"/>
        </w:numPr>
        <w:spacing w:before="240"/>
        <w:ind w:left="714" w:hanging="357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0B0FCA">
        <w:rPr>
          <w:rFonts w:ascii="Times New Roman" w:hAnsi="Times New Roman"/>
          <w:b/>
          <w:noProof/>
          <w:sz w:val="28"/>
          <w:szCs w:val="28"/>
          <w:lang w:eastAsia="ru-RU"/>
        </w:rPr>
        <w:t>Зона территорий прочего назначения</w: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. </w:t>
      </w:r>
      <w:r w:rsidRPr="000B0FCA">
        <w:rPr>
          <w:rFonts w:ascii="Times New Roman" w:hAnsi="Times New Roman"/>
          <w:b/>
          <w:noProof/>
          <w:sz w:val="28"/>
          <w:szCs w:val="28"/>
          <w:lang w:eastAsia="ru-RU"/>
        </w:rPr>
        <w:t>Требования</w:t>
      </w:r>
      <w:r w:rsidR="00F70224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</w:t>
      </w:r>
      <w:r w:rsidRPr="00F70224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к размещению </w:t>
      </w:r>
    </w:p>
    <w:p w14:paraId="22AB8A56" w14:textId="77777777" w:rsidR="00F70224" w:rsidRDefault="000B0FCA" w:rsidP="00F70224">
      <w:pPr>
        <w:ind w:left="360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F70224">
        <w:rPr>
          <w:rFonts w:ascii="Times New Roman" w:hAnsi="Times New Roman"/>
          <w:b/>
          <w:noProof/>
          <w:sz w:val="28"/>
          <w:szCs w:val="28"/>
          <w:lang w:eastAsia="ru-RU"/>
        </w:rPr>
        <w:t>и оформлению рекламных конструкций</w:t>
      </w:r>
      <w:r w:rsidR="00F70224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 </w:t>
      </w:r>
      <w:r w:rsidRPr="000B0FCA"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в зоне территорий </w:t>
      </w:r>
    </w:p>
    <w:p w14:paraId="0D602EB7" w14:textId="212850AC" w:rsidR="000B0FCA" w:rsidRPr="000B0FCA" w:rsidRDefault="000B0FCA" w:rsidP="00F70224">
      <w:pPr>
        <w:ind w:left="360"/>
        <w:rPr>
          <w:rFonts w:ascii="Times New Roman" w:hAnsi="Times New Roman"/>
          <w:b/>
          <w:noProof/>
          <w:sz w:val="28"/>
          <w:szCs w:val="28"/>
          <w:lang w:eastAsia="ru-RU"/>
        </w:rPr>
      </w:pPr>
      <w:r w:rsidRPr="000B0FCA">
        <w:rPr>
          <w:rFonts w:ascii="Times New Roman" w:hAnsi="Times New Roman"/>
          <w:b/>
          <w:noProof/>
          <w:sz w:val="28"/>
          <w:szCs w:val="28"/>
          <w:lang w:eastAsia="ru-RU"/>
        </w:rPr>
        <w:t>прочего назначения</w:t>
      </w:r>
    </w:p>
    <w:p w14:paraId="6F44EA56" w14:textId="3D2DF0BB" w:rsidR="00760456" w:rsidRPr="000B0FCA" w:rsidRDefault="000B0FCA" w:rsidP="000B0FCA">
      <w:pPr>
        <w:tabs>
          <w:tab w:val="left" w:pos="1276"/>
        </w:tabs>
        <w:spacing w:before="240" w:after="120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9.1. </w:t>
      </w:r>
      <w:r w:rsidR="00760456" w:rsidRPr="000B0FCA">
        <w:rPr>
          <w:rFonts w:ascii="Times New Roman" w:hAnsi="Times New Roman"/>
          <w:noProof/>
          <w:sz w:val="28"/>
          <w:szCs w:val="28"/>
          <w:lang w:eastAsia="ru-RU"/>
        </w:rPr>
        <w:t>К территориям прочего назначения относятся участки промышленных, лесопарковых, рекреационных территорий</w:t>
      </w:r>
      <w:r w:rsidR="00B10433" w:rsidRPr="000B0FCA">
        <w:rPr>
          <w:rFonts w:ascii="Times New Roman" w:hAnsi="Times New Roman"/>
          <w:noProof/>
          <w:sz w:val="28"/>
          <w:szCs w:val="28"/>
          <w:lang w:eastAsia="ru-RU"/>
        </w:rPr>
        <w:t xml:space="preserve">, </w:t>
      </w:r>
      <w:r w:rsidR="00792926" w:rsidRPr="000B0FCA">
        <w:rPr>
          <w:rFonts w:ascii="Times New Roman" w:hAnsi="Times New Roman"/>
          <w:noProof/>
          <w:sz w:val="28"/>
          <w:szCs w:val="28"/>
          <w:lang w:eastAsia="ru-RU"/>
        </w:rPr>
        <w:t xml:space="preserve">территорий не отнесённых к </w:t>
      </w:r>
      <w:r w:rsidR="002D1FA6" w:rsidRPr="000B0FCA">
        <w:rPr>
          <w:rFonts w:ascii="Times New Roman" w:hAnsi="Times New Roman"/>
          <w:noProof/>
          <w:sz w:val="28"/>
          <w:szCs w:val="28"/>
          <w:lang w:eastAsia="ru-RU"/>
        </w:rPr>
        <w:t>д</w:t>
      </w:r>
      <w:r w:rsidR="00792926" w:rsidRPr="000B0FCA">
        <w:rPr>
          <w:rFonts w:ascii="Times New Roman" w:hAnsi="Times New Roman"/>
          <w:noProof/>
          <w:sz w:val="28"/>
          <w:szCs w:val="28"/>
          <w:lang w:eastAsia="ru-RU"/>
        </w:rPr>
        <w:t xml:space="preserve">ругим зонам, </w:t>
      </w:r>
      <w:r w:rsidR="00B10433" w:rsidRPr="000B0FCA">
        <w:rPr>
          <w:rFonts w:ascii="Times New Roman" w:hAnsi="Times New Roman"/>
          <w:noProof/>
          <w:sz w:val="28"/>
          <w:szCs w:val="28"/>
          <w:lang w:eastAsia="ru-RU"/>
        </w:rPr>
        <w:t>расположенные рассредоточено в Синарском и Красногорском районах города</w:t>
      </w:r>
      <w:r w:rsidR="006E7048" w:rsidRPr="000B0FCA">
        <w:rPr>
          <w:rFonts w:ascii="Times New Roman" w:hAnsi="Times New Roman"/>
          <w:noProof/>
          <w:sz w:val="28"/>
          <w:szCs w:val="28"/>
          <w:lang w:eastAsia="ru-RU"/>
        </w:rPr>
        <w:t xml:space="preserve">. </w:t>
      </w:r>
    </w:p>
    <w:p w14:paraId="41DED51C" w14:textId="122EE74A" w:rsidR="00B10433" w:rsidRPr="000B0FCA" w:rsidRDefault="000B0FCA" w:rsidP="000B0FCA">
      <w:pPr>
        <w:tabs>
          <w:tab w:val="left" w:pos="1276"/>
        </w:tabs>
        <w:spacing w:before="360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9.2. </w:t>
      </w:r>
      <w:r w:rsidR="0014230C" w:rsidRPr="000B0FCA">
        <w:rPr>
          <w:rFonts w:ascii="Times New Roman" w:hAnsi="Times New Roman"/>
          <w:noProof/>
          <w:sz w:val="28"/>
          <w:szCs w:val="28"/>
          <w:lang w:eastAsia="ru-RU"/>
        </w:rPr>
        <w:t xml:space="preserve">В Синарском районе </w:t>
      </w:r>
      <w:r w:rsidR="0020251C" w:rsidRPr="000B0FCA">
        <w:rPr>
          <w:rFonts w:ascii="Times New Roman" w:hAnsi="Times New Roman"/>
          <w:noProof/>
          <w:sz w:val="28"/>
          <w:szCs w:val="28"/>
          <w:lang w:eastAsia="ru-RU"/>
        </w:rPr>
        <w:t>территории прочего назначения формируются вокруг северной группы предприятий города. Р</w:t>
      </w:r>
      <w:r w:rsidR="00B10433" w:rsidRPr="000B0FCA">
        <w:rPr>
          <w:rFonts w:ascii="Times New Roman" w:hAnsi="Times New Roman"/>
          <w:noProof/>
          <w:sz w:val="28"/>
          <w:szCs w:val="28"/>
          <w:lang w:eastAsia="ru-RU"/>
        </w:rPr>
        <w:t xml:space="preserve">екламные конструкции размещаются по основным магистралям зон территорий прочего назначения. </w:t>
      </w:r>
      <w:r w:rsidR="0014230C" w:rsidRPr="000B0FCA">
        <w:rPr>
          <w:rFonts w:ascii="Times New Roman" w:hAnsi="Times New Roman"/>
          <w:noProof/>
          <w:sz w:val="28"/>
          <w:szCs w:val="28"/>
          <w:lang w:eastAsia="ru-RU"/>
        </w:rPr>
        <w:t>К</w:t>
      </w:r>
      <w:r w:rsidR="009006A6" w:rsidRPr="000B0FCA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B10433" w:rsidRPr="000B0FCA">
        <w:rPr>
          <w:rFonts w:ascii="Times New Roman" w:hAnsi="Times New Roman"/>
          <w:noProof/>
          <w:sz w:val="28"/>
          <w:szCs w:val="28"/>
          <w:lang w:eastAsia="ru-RU"/>
        </w:rPr>
        <w:t xml:space="preserve">ним относятся улицы </w:t>
      </w:r>
      <w:r w:rsidR="009006A6" w:rsidRPr="000B0FCA">
        <w:rPr>
          <w:rFonts w:ascii="Times New Roman" w:hAnsi="Times New Roman"/>
          <w:noProof/>
          <w:sz w:val="28"/>
          <w:szCs w:val="28"/>
          <w:lang w:eastAsia="ru-RU"/>
        </w:rPr>
        <w:t>Ленина, Лермонтова</w:t>
      </w:r>
      <w:r w:rsidR="00787DD9" w:rsidRPr="000B0FCA">
        <w:rPr>
          <w:rFonts w:ascii="Times New Roman" w:hAnsi="Times New Roman"/>
          <w:noProof/>
          <w:sz w:val="28"/>
          <w:szCs w:val="28"/>
          <w:lang w:eastAsia="ru-RU"/>
        </w:rPr>
        <w:t>, Кадочникова</w:t>
      </w:r>
      <w:r w:rsidR="0014230C" w:rsidRPr="000B0FCA">
        <w:rPr>
          <w:rFonts w:ascii="Times New Roman" w:hAnsi="Times New Roman"/>
          <w:noProof/>
          <w:sz w:val="28"/>
          <w:szCs w:val="28"/>
          <w:lang w:eastAsia="ru-RU"/>
        </w:rPr>
        <w:t>, Рябова</w:t>
      </w:r>
      <w:r w:rsidR="00787DD9" w:rsidRPr="000B0FCA">
        <w:rPr>
          <w:rFonts w:ascii="Times New Roman" w:hAnsi="Times New Roman"/>
          <w:noProof/>
          <w:sz w:val="28"/>
          <w:szCs w:val="28"/>
          <w:lang w:eastAsia="ru-RU"/>
        </w:rPr>
        <w:t xml:space="preserve"> (Схема 6).</w:t>
      </w:r>
    </w:p>
    <w:p w14:paraId="1CA2745B" w14:textId="77777777" w:rsidR="009A7DE1" w:rsidRDefault="00787DD9" w:rsidP="00602ED1">
      <w:pPr>
        <w:pStyle w:val="Default"/>
        <w:spacing w:before="240" w:after="120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Схема 6. Синарский район</w:t>
      </w:r>
    </w:p>
    <w:p w14:paraId="1F569117" w14:textId="77777777" w:rsidR="00787DD9" w:rsidRDefault="0014230C" w:rsidP="00787DD9">
      <w:pPr>
        <w:pStyle w:val="Default"/>
        <w:spacing w:after="14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4230C">
        <w:rPr>
          <w:rFonts w:ascii="Times New Roman" w:hAnsi="Times New Roman" w:cs="Times New Roman"/>
          <w:sz w:val="28"/>
          <w:szCs w:val="28"/>
          <w:shd w:val="clear" w:color="auto" w:fill="FFFFFF"/>
        </w:rPr>
        <w:object w:dxaOrig="12630" w:dyaOrig="8925" w14:anchorId="1AFC3A26">
          <v:shape id="_x0000_i1031" type="#_x0000_t75" style="width:430.45pt;height:304.45pt" o:ole="">
            <v:imagedata r:id="rId32" o:title=""/>
          </v:shape>
          <o:OLEObject Type="Embed" ProgID="AcroExch.Document.DC" ShapeID="_x0000_i1031" DrawAspect="Content" ObjectID="_1671869644" r:id="rId33"/>
        </w:object>
      </w:r>
    </w:p>
    <w:p w14:paraId="0B336889" w14:textId="52447448" w:rsidR="0014230C" w:rsidRDefault="00F70224" w:rsidP="00F70224">
      <w:pPr>
        <w:pStyle w:val="Default"/>
        <w:tabs>
          <w:tab w:val="left" w:pos="1276"/>
        </w:tabs>
        <w:spacing w:after="143"/>
        <w:ind w:firstLine="567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9.3. </w:t>
      </w:r>
      <w:r w:rsidR="0014230C">
        <w:rPr>
          <w:rFonts w:ascii="Times New Roman" w:hAnsi="Times New Roman" w:cs="Times New Roman"/>
          <w:sz w:val="28"/>
          <w:szCs w:val="28"/>
          <w:shd w:val="clear" w:color="auto" w:fill="FFFFFF"/>
        </w:rPr>
        <w:t>В Красногорском районе</w:t>
      </w:r>
      <w:r w:rsidR="0014230C" w:rsidRPr="0014230C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20251C" w:rsidRPr="00760456">
        <w:rPr>
          <w:rFonts w:ascii="Times New Roman" w:hAnsi="Times New Roman"/>
          <w:noProof/>
          <w:sz w:val="28"/>
          <w:szCs w:val="28"/>
          <w:lang w:eastAsia="ru-RU"/>
        </w:rPr>
        <w:t>территори</w:t>
      </w:r>
      <w:r w:rsidR="0020251C">
        <w:rPr>
          <w:rFonts w:ascii="Times New Roman" w:hAnsi="Times New Roman"/>
          <w:noProof/>
          <w:sz w:val="28"/>
          <w:szCs w:val="28"/>
          <w:lang w:eastAsia="ru-RU"/>
        </w:rPr>
        <w:t>и</w:t>
      </w:r>
      <w:r w:rsidR="0020251C" w:rsidRPr="00760456"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20251C">
        <w:rPr>
          <w:rFonts w:ascii="Times New Roman" w:hAnsi="Times New Roman"/>
          <w:noProof/>
          <w:sz w:val="28"/>
          <w:szCs w:val="28"/>
          <w:lang w:eastAsia="ru-RU"/>
        </w:rPr>
        <w:t>прочего назначения формируются вокруг южной группы предприятий города. Р</w:t>
      </w:r>
      <w:r w:rsidR="0014230C">
        <w:rPr>
          <w:rFonts w:ascii="Times New Roman" w:hAnsi="Times New Roman"/>
          <w:noProof/>
          <w:sz w:val="28"/>
          <w:szCs w:val="28"/>
          <w:lang w:eastAsia="ru-RU"/>
        </w:rPr>
        <w:t>екламные конструкции размещаются по основным магистралям зон территорий прочего назначения. К ним относятся улицы Суворова, Октябрьская, Алюминиевая, Заводская (Схема 7).</w:t>
      </w:r>
    </w:p>
    <w:p w14:paraId="272DDEED" w14:textId="77777777" w:rsidR="00066386" w:rsidRDefault="00066386" w:rsidP="00F70224">
      <w:pPr>
        <w:pStyle w:val="Default"/>
        <w:tabs>
          <w:tab w:val="left" w:pos="1276"/>
        </w:tabs>
        <w:spacing w:after="143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14:paraId="59D4EC81" w14:textId="77777777" w:rsidR="00066386" w:rsidRDefault="00066386" w:rsidP="00602ED1">
      <w:pPr>
        <w:spacing w:after="120"/>
        <w:rPr>
          <w:rFonts w:ascii="Times New Roman" w:hAnsi="Times New Roman"/>
          <w:noProof/>
          <w:sz w:val="28"/>
          <w:szCs w:val="28"/>
          <w:lang w:eastAsia="ru-RU"/>
        </w:rPr>
      </w:pPr>
    </w:p>
    <w:p w14:paraId="0E90E4FA" w14:textId="77777777" w:rsidR="00066386" w:rsidRDefault="00066386" w:rsidP="00602ED1">
      <w:pPr>
        <w:spacing w:after="120"/>
        <w:rPr>
          <w:rFonts w:ascii="Times New Roman" w:hAnsi="Times New Roman"/>
          <w:noProof/>
          <w:sz w:val="28"/>
          <w:szCs w:val="28"/>
          <w:lang w:eastAsia="ru-RU"/>
        </w:rPr>
      </w:pPr>
    </w:p>
    <w:p w14:paraId="70D88FF8" w14:textId="77777777" w:rsidR="00066386" w:rsidRDefault="00066386" w:rsidP="00602ED1">
      <w:pPr>
        <w:spacing w:after="120"/>
        <w:rPr>
          <w:rFonts w:ascii="Times New Roman" w:hAnsi="Times New Roman"/>
          <w:noProof/>
          <w:sz w:val="28"/>
          <w:szCs w:val="28"/>
          <w:lang w:eastAsia="ru-RU"/>
        </w:rPr>
      </w:pPr>
    </w:p>
    <w:p w14:paraId="0432E086" w14:textId="67ACF24E" w:rsidR="0014230C" w:rsidRDefault="0014230C" w:rsidP="00602ED1">
      <w:pPr>
        <w:spacing w:after="120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t>Схема 7. Красногорский район</w:t>
      </w:r>
    </w:p>
    <w:p w14:paraId="2EDC2BE7" w14:textId="77777777" w:rsidR="0014230C" w:rsidRDefault="0014230C" w:rsidP="00787DD9">
      <w:pPr>
        <w:pStyle w:val="Default"/>
        <w:spacing w:after="143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14230C">
        <w:rPr>
          <w:rFonts w:ascii="Times New Roman" w:hAnsi="Times New Roman" w:cs="Times New Roman"/>
          <w:sz w:val="28"/>
          <w:szCs w:val="28"/>
          <w:shd w:val="clear" w:color="auto" w:fill="FFFFFF"/>
        </w:rPr>
        <w:object w:dxaOrig="12630" w:dyaOrig="8925" w14:anchorId="594F9434">
          <v:shape id="_x0000_i1032" type="#_x0000_t75" style="width:426.5pt;height:301.3pt" o:ole="">
            <v:imagedata r:id="rId34" o:title=""/>
          </v:shape>
          <o:OLEObject Type="Embed" ProgID="AcroExch.Document.DC" ShapeID="_x0000_i1032" DrawAspect="Content" ObjectID="_1671869645" r:id="rId35"/>
        </w:object>
      </w:r>
    </w:p>
    <w:p w14:paraId="4F8D11BC" w14:textId="77777777" w:rsidR="00602ED1" w:rsidRDefault="00602ED1" w:rsidP="0014230C">
      <w:pPr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14:paraId="03D9531A" w14:textId="1BD66B5A" w:rsidR="0014230C" w:rsidRDefault="00F70224" w:rsidP="009864AC">
      <w:pPr>
        <w:pStyle w:val="Default"/>
        <w:spacing w:before="12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9.4.</w:t>
      </w:r>
      <w:r w:rsidR="0014230C">
        <w:rPr>
          <w:rFonts w:ascii="Times New Roman" w:hAnsi="Times New Roman" w:cs="Times New Roman"/>
          <w:sz w:val="28"/>
          <w:szCs w:val="28"/>
        </w:rPr>
        <w:t xml:space="preserve">В придорожной полосе проезжей части улиц и дорог в зоне </w:t>
      </w:r>
      <w:r w:rsidR="00CA1E2C">
        <w:rPr>
          <w:rFonts w:ascii="Times New Roman" w:hAnsi="Times New Roman" w:cs="Times New Roman"/>
          <w:sz w:val="28"/>
          <w:szCs w:val="28"/>
        </w:rPr>
        <w:t>территорий прочего назначения</w:t>
      </w:r>
      <w:r w:rsidR="0014230C">
        <w:rPr>
          <w:rFonts w:ascii="Times New Roman" w:hAnsi="Times New Roman" w:cs="Times New Roman"/>
          <w:sz w:val="28"/>
          <w:szCs w:val="28"/>
        </w:rPr>
        <w:t xml:space="preserve"> допускается размещать указанные рекламные конструкции при соблюдении следующих условий (</w:t>
      </w:r>
      <w:r w:rsidR="0014230C">
        <w:rPr>
          <w:rFonts w:ascii="Times New Roman" w:hAnsi="Times New Roman"/>
          <w:sz w:val="28"/>
          <w:szCs w:val="28"/>
          <w:lang w:eastAsia="ru-RU"/>
        </w:rPr>
        <w:t xml:space="preserve">Таблица </w:t>
      </w:r>
      <w:r w:rsidR="00CA1E2C">
        <w:rPr>
          <w:rFonts w:ascii="Times New Roman" w:hAnsi="Times New Roman"/>
          <w:sz w:val="28"/>
          <w:szCs w:val="28"/>
          <w:lang w:eastAsia="ru-RU"/>
        </w:rPr>
        <w:t>5</w:t>
      </w:r>
      <w:r w:rsidR="0014230C">
        <w:rPr>
          <w:rFonts w:ascii="Times New Roman" w:hAnsi="Times New Roman"/>
          <w:sz w:val="28"/>
          <w:szCs w:val="28"/>
          <w:lang w:eastAsia="ru-RU"/>
        </w:rPr>
        <w:t>)</w:t>
      </w:r>
      <w:r w:rsidR="0014230C">
        <w:rPr>
          <w:rFonts w:ascii="Times New Roman" w:hAnsi="Times New Roman" w:cs="Times New Roman"/>
          <w:sz w:val="28"/>
          <w:szCs w:val="28"/>
        </w:rPr>
        <w:t>:</w:t>
      </w:r>
    </w:p>
    <w:p w14:paraId="4355CFA8" w14:textId="77777777" w:rsidR="0014230C" w:rsidRDefault="0014230C" w:rsidP="00602ED1">
      <w:pPr>
        <w:pStyle w:val="Default"/>
        <w:spacing w:before="120" w:after="143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Таблица </w:t>
      </w:r>
      <w:r w:rsidR="00CA1E2C">
        <w:rPr>
          <w:rFonts w:ascii="Times New Roman" w:hAnsi="Times New Roman"/>
          <w:sz w:val="28"/>
          <w:szCs w:val="28"/>
          <w:lang w:eastAsia="ru-RU"/>
        </w:rPr>
        <w:t>5</w:t>
      </w:r>
    </w:p>
    <w:tbl>
      <w:tblPr>
        <w:tblStyle w:val="a5"/>
        <w:tblW w:w="10137" w:type="dxa"/>
        <w:tblLayout w:type="fixed"/>
        <w:tblLook w:val="04A0" w:firstRow="1" w:lastRow="0" w:firstColumn="1" w:lastColumn="0" w:noHBand="0" w:noVBand="1"/>
      </w:tblPr>
      <w:tblGrid>
        <w:gridCol w:w="1668"/>
        <w:gridCol w:w="2507"/>
        <w:gridCol w:w="6"/>
        <w:gridCol w:w="1881"/>
        <w:gridCol w:w="1286"/>
        <w:gridCol w:w="8"/>
        <w:gridCol w:w="1286"/>
        <w:gridCol w:w="10"/>
        <w:gridCol w:w="1473"/>
        <w:gridCol w:w="12"/>
      </w:tblGrid>
      <w:tr w:rsidR="0014230C" w:rsidRPr="00C12C3A" w14:paraId="6A996074" w14:textId="77777777" w:rsidTr="0057753A">
        <w:tc>
          <w:tcPr>
            <w:tcW w:w="1668" w:type="dxa"/>
            <w:vMerge w:val="restart"/>
          </w:tcPr>
          <w:p w14:paraId="4E0C373F" w14:textId="77777777" w:rsidR="0014230C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45B05636" w14:textId="77777777" w:rsidR="0014230C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18E825CB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Наименование</w:t>
            </w:r>
          </w:p>
        </w:tc>
        <w:tc>
          <w:tcPr>
            <w:tcW w:w="2513" w:type="dxa"/>
            <w:gridSpan w:val="2"/>
            <w:vMerge w:val="restart"/>
          </w:tcPr>
          <w:p w14:paraId="1CFE9DDC" w14:textId="77777777" w:rsidR="0014230C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EFAD4D7" w14:textId="77777777" w:rsidR="0014230C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27C426BB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Общий вид</w:t>
            </w:r>
          </w:p>
        </w:tc>
        <w:tc>
          <w:tcPr>
            <w:tcW w:w="1881" w:type="dxa"/>
            <w:vMerge w:val="restart"/>
          </w:tcPr>
          <w:p w14:paraId="2B0E99B2" w14:textId="77777777" w:rsidR="0014230C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A2AF942" w14:textId="77777777" w:rsidR="0014230C" w:rsidRDefault="0014230C" w:rsidP="002C1998">
            <w:pPr>
              <w:pStyle w:val="Default"/>
              <w:spacing w:before="360"/>
              <w:contextualSpacing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0DA950A4" w14:textId="77777777" w:rsidR="0014230C" w:rsidRPr="00C12C3A" w:rsidRDefault="0014230C" w:rsidP="002C1998">
            <w:pPr>
              <w:pStyle w:val="Default"/>
              <w:spacing w:before="360"/>
              <w:contextualSpacing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Площадь </w:t>
            </w:r>
            <w:proofErr w:type="gramStart"/>
            <w:r>
              <w:rPr>
                <w:rFonts w:ascii="Times New Roman" w:hAnsi="Times New Roman" w:cs="Times New Roman"/>
                <w:sz w:val="22"/>
                <w:szCs w:val="22"/>
              </w:rPr>
              <w:t>информацион-</w:t>
            </w: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ного</w:t>
            </w:r>
            <w:proofErr w:type="gramEnd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 поля</w:t>
            </w:r>
            <w:r w:rsidR="00020DC4">
              <w:rPr>
                <w:rFonts w:ascii="Times New Roman" w:hAnsi="Times New Roman" w:cs="Times New Roman"/>
                <w:sz w:val="22"/>
                <w:szCs w:val="22"/>
              </w:rPr>
              <w:t>, м</w:t>
            </w:r>
            <w:r w:rsidR="00020DC4" w:rsidRPr="00020DC4">
              <w:rPr>
                <w:rFonts w:ascii="Times New Roman" w:hAnsi="Times New Roman" w:cs="Times New Roman"/>
                <w:sz w:val="22"/>
                <w:szCs w:val="22"/>
                <w:vertAlign w:val="superscript"/>
              </w:rPr>
              <w:t>2</w:t>
            </w:r>
          </w:p>
        </w:tc>
        <w:tc>
          <w:tcPr>
            <w:tcW w:w="4075" w:type="dxa"/>
            <w:gridSpan w:val="6"/>
          </w:tcPr>
          <w:p w14:paraId="33875A21" w14:textId="77777777" w:rsidR="0014230C" w:rsidRPr="00C12C3A" w:rsidRDefault="0014230C" w:rsidP="009864AC">
            <w:pPr>
              <w:pStyle w:val="Default"/>
              <w:spacing w:after="12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Минимально допустимое р</w:t>
            </w: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асстояние, м</w:t>
            </w:r>
          </w:p>
        </w:tc>
      </w:tr>
      <w:tr w:rsidR="0014230C" w:rsidRPr="00C12C3A" w14:paraId="226D3546" w14:textId="77777777" w:rsidTr="0057753A">
        <w:tc>
          <w:tcPr>
            <w:tcW w:w="1668" w:type="dxa"/>
            <w:vMerge/>
          </w:tcPr>
          <w:p w14:paraId="19163263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513" w:type="dxa"/>
            <w:gridSpan w:val="2"/>
            <w:vMerge/>
          </w:tcPr>
          <w:p w14:paraId="0397B731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81" w:type="dxa"/>
            <w:vMerge/>
          </w:tcPr>
          <w:p w14:paraId="6E5B8141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590" w:type="dxa"/>
            <w:gridSpan w:val="4"/>
          </w:tcPr>
          <w:p w14:paraId="477A8C21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От дорожных знаков и светофоров</w:t>
            </w:r>
          </w:p>
        </w:tc>
        <w:tc>
          <w:tcPr>
            <w:tcW w:w="1485" w:type="dxa"/>
            <w:gridSpan w:val="2"/>
            <w:vMerge w:val="restart"/>
          </w:tcPr>
          <w:p w14:paraId="435EAF05" w14:textId="77777777" w:rsidR="0014230C" w:rsidRPr="00C12C3A" w:rsidRDefault="0014230C" w:rsidP="002C1998">
            <w:pPr>
              <w:pStyle w:val="Default"/>
              <w:spacing w:before="120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Между рекламными </w:t>
            </w:r>
            <w:proofErr w:type="gramStart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конструк-циями</w:t>
            </w:r>
            <w:proofErr w:type="gramEnd"/>
          </w:p>
        </w:tc>
      </w:tr>
      <w:tr w:rsidR="0014230C" w:rsidRPr="00C12C3A" w14:paraId="2E443147" w14:textId="77777777" w:rsidTr="0057753A">
        <w:tc>
          <w:tcPr>
            <w:tcW w:w="1668" w:type="dxa"/>
            <w:vMerge/>
          </w:tcPr>
          <w:p w14:paraId="52A18BD4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513" w:type="dxa"/>
            <w:gridSpan w:val="2"/>
            <w:vMerge/>
          </w:tcPr>
          <w:p w14:paraId="1A7E3635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881" w:type="dxa"/>
            <w:vMerge/>
          </w:tcPr>
          <w:p w14:paraId="76F26232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294" w:type="dxa"/>
            <w:gridSpan w:val="2"/>
          </w:tcPr>
          <w:p w14:paraId="4BAE1B4A" w14:textId="77777777" w:rsidR="0014230C" w:rsidRPr="00C12C3A" w:rsidRDefault="0014230C" w:rsidP="002C1998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До </w:t>
            </w:r>
            <w:proofErr w:type="gramStart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пере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крёстков</w:t>
            </w:r>
            <w:proofErr w:type="gramEnd"/>
          </w:p>
        </w:tc>
        <w:tc>
          <w:tcPr>
            <w:tcW w:w="1296" w:type="dxa"/>
            <w:gridSpan w:val="2"/>
          </w:tcPr>
          <w:p w14:paraId="7159BAEC" w14:textId="77777777" w:rsidR="0014230C" w:rsidRPr="00C12C3A" w:rsidRDefault="0014230C" w:rsidP="002C1998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 w:rsidRPr="00C12C3A">
              <w:rPr>
                <w:rFonts w:ascii="Times New Roman" w:hAnsi="Times New Roman" w:cs="Times New Roman"/>
                <w:sz w:val="22"/>
                <w:szCs w:val="22"/>
              </w:rPr>
              <w:t xml:space="preserve">После </w:t>
            </w:r>
            <w:proofErr w:type="gramStart"/>
            <w:r w:rsidRPr="00C12C3A">
              <w:rPr>
                <w:rFonts w:ascii="Times New Roman" w:hAnsi="Times New Roman" w:cs="Times New Roman"/>
                <w:sz w:val="22"/>
                <w:szCs w:val="22"/>
              </w:rPr>
              <w:t>пере-крёстков</w:t>
            </w:r>
            <w:proofErr w:type="gramEnd"/>
            <w:r>
              <w:rPr>
                <w:rFonts w:ascii="Times New Roman" w:hAnsi="Times New Roman" w:cs="Times New Roman"/>
                <w:sz w:val="22"/>
                <w:szCs w:val="22"/>
              </w:rPr>
              <w:t>*</w:t>
            </w:r>
          </w:p>
        </w:tc>
        <w:tc>
          <w:tcPr>
            <w:tcW w:w="1485" w:type="dxa"/>
            <w:gridSpan w:val="2"/>
            <w:vMerge/>
          </w:tcPr>
          <w:p w14:paraId="1A64F629" w14:textId="77777777" w:rsidR="0014230C" w:rsidRPr="00C12C3A" w:rsidRDefault="0014230C" w:rsidP="002C1998">
            <w:pPr>
              <w:pStyle w:val="Default"/>
              <w:spacing w:after="143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1B7446" w14:paraId="16EF4F31" w14:textId="77777777" w:rsidTr="0057753A">
        <w:tc>
          <w:tcPr>
            <w:tcW w:w="1668" w:type="dxa"/>
            <w:vAlign w:val="center"/>
          </w:tcPr>
          <w:p w14:paraId="092334FB" w14:textId="77777777" w:rsidR="001B7446" w:rsidRPr="00571B58" w:rsidRDefault="001B7446" w:rsidP="00602ED1">
            <w:pPr>
              <w:spacing w:before="120" w:after="120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3" w:type="dxa"/>
            <w:gridSpan w:val="2"/>
          </w:tcPr>
          <w:p w14:paraId="26B43FE7" w14:textId="77777777" w:rsidR="001B7446" w:rsidRPr="00571B58" w:rsidRDefault="001B7446" w:rsidP="00602ED1">
            <w:pPr>
              <w:spacing w:before="120" w:after="120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81" w:type="dxa"/>
          </w:tcPr>
          <w:p w14:paraId="6C0435AA" w14:textId="77777777" w:rsidR="001B7446" w:rsidRPr="00571B58" w:rsidRDefault="001B7446" w:rsidP="00602ED1">
            <w:pPr>
              <w:spacing w:before="120" w:after="120"/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noProof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94" w:type="dxa"/>
            <w:gridSpan w:val="2"/>
          </w:tcPr>
          <w:p w14:paraId="788BB629" w14:textId="77777777" w:rsidR="001B7446" w:rsidRPr="00571B58" w:rsidRDefault="001B7446" w:rsidP="00602ED1">
            <w:pPr>
              <w:spacing w:before="120" w:after="120"/>
              <w:rPr>
                <w:noProof/>
                <w:sz w:val="24"/>
                <w:szCs w:val="24"/>
                <w:lang w:eastAsia="ru-RU"/>
              </w:rPr>
            </w:pPr>
            <w:r w:rsidRPr="00571B58">
              <w:rPr>
                <w:noProof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96" w:type="dxa"/>
            <w:gridSpan w:val="2"/>
          </w:tcPr>
          <w:p w14:paraId="22D84965" w14:textId="77777777" w:rsidR="001B7446" w:rsidRPr="00571B58" w:rsidRDefault="001B7446" w:rsidP="00602ED1">
            <w:pPr>
              <w:spacing w:before="120" w:after="120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5" w:type="dxa"/>
            <w:gridSpan w:val="2"/>
          </w:tcPr>
          <w:p w14:paraId="5E845CF7" w14:textId="77777777" w:rsidR="001B7446" w:rsidRPr="00571B58" w:rsidRDefault="001B7446" w:rsidP="00602ED1">
            <w:pPr>
              <w:spacing w:before="120" w:after="120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1B5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020DC4" w14:paraId="5E9F8B12" w14:textId="77777777" w:rsidTr="0057753A">
        <w:tc>
          <w:tcPr>
            <w:tcW w:w="1668" w:type="dxa"/>
          </w:tcPr>
          <w:p w14:paraId="75BDCE02" w14:textId="77777777" w:rsidR="00020DC4" w:rsidRPr="00D27CE0" w:rsidRDefault="00020DC4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Суперсайт</w:t>
            </w:r>
          </w:p>
        </w:tc>
        <w:tc>
          <w:tcPr>
            <w:tcW w:w="2513" w:type="dxa"/>
            <w:gridSpan w:val="2"/>
          </w:tcPr>
          <w:p w14:paraId="0D95204F" w14:textId="77777777" w:rsidR="00020DC4" w:rsidRDefault="00020DC4" w:rsidP="00602ED1">
            <w:pPr>
              <w:spacing w:before="120" w:after="120"/>
              <w:jc w:val="left"/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F57BE9" wp14:editId="509F7E7F">
                  <wp:extent cx="1581150" cy="1414462"/>
                  <wp:effectExtent l="0" t="0" r="0" b="0"/>
                  <wp:docPr id="40" name="Рисунок 40" descr="Картинки по запросу суперсайт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 descr="Картинки по запросу суперсайт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116" cy="1418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1" w:type="dxa"/>
          </w:tcPr>
          <w:p w14:paraId="2D053AA9" w14:textId="77777777" w:rsidR="00020DC4" w:rsidRDefault="00020DC4" w:rsidP="00F41DDE">
            <w:pPr>
              <w:spacing w:before="120"/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более 6 х 3(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ru-RU"/>
              </w:rPr>
              <w:t>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) более</w:t>
            </w:r>
            <w:r w:rsidRPr="00E248FA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  <w:p w14:paraId="3CA83591" w14:textId="77777777" w:rsidR="00020DC4" w:rsidRDefault="00020DC4" w:rsidP="00F41DDE">
            <w:pP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(более</w:t>
            </w:r>
            <w:r w:rsidRPr="00E248FA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54</w:t>
            </w:r>
            <w:r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  <w:lang w:eastAsia="ru-RU"/>
              </w:rPr>
              <w:t xml:space="preserve"> </w:t>
            </w:r>
            <w:r w:rsidRPr="001A26A7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1A26A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трёхсторонний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14:paraId="1C1BE327" w14:textId="77777777" w:rsidR="00020DC4" w:rsidRPr="0035063B" w:rsidRDefault="00020DC4" w:rsidP="00F41DDE">
            <w:pP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94" w:type="dxa"/>
            <w:gridSpan w:val="2"/>
          </w:tcPr>
          <w:p w14:paraId="74E62316" w14:textId="77777777" w:rsidR="00020DC4" w:rsidRDefault="00020DC4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296" w:type="dxa"/>
            <w:gridSpan w:val="2"/>
          </w:tcPr>
          <w:p w14:paraId="3BDCED9E" w14:textId="77777777" w:rsidR="00020DC4" w:rsidRDefault="00020DC4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  <w:tc>
          <w:tcPr>
            <w:tcW w:w="1485" w:type="dxa"/>
            <w:gridSpan w:val="2"/>
          </w:tcPr>
          <w:p w14:paraId="25948C29" w14:textId="77777777" w:rsidR="00020DC4" w:rsidRDefault="00020DC4" w:rsidP="00792926">
            <w:pPr>
              <w:pStyle w:val="Default"/>
              <w:spacing w:before="24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  <w:p w14:paraId="4ED1B87E" w14:textId="77777777" w:rsidR="00792926" w:rsidRDefault="00792926" w:rsidP="00792926">
            <w:pPr>
              <w:pStyle w:val="Default"/>
              <w:spacing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(150 </w:t>
            </w:r>
            <w:r w:rsidRPr="00792926">
              <w:rPr>
                <w:rFonts w:ascii="Times New Roman" w:hAnsi="Times New Roman" w:cs="Times New Roman"/>
              </w:rPr>
              <w:t>между суперсайтами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602ED1" w14:paraId="6219BB0D" w14:textId="77777777" w:rsidTr="0057753A">
        <w:trPr>
          <w:gridAfter w:val="1"/>
          <w:wAfter w:w="12" w:type="dxa"/>
        </w:trPr>
        <w:tc>
          <w:tcPr>
            <w:tcW w:w="16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A70E74" w14:textId="77777777" w:rsidR="00602ED1" w:rsidRDefault="00602ED1">
            <w:pP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5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2349D" w14:textId="77777777" w:rsidR="00602ED1" w:rsidRDefault="00602ED1">
            <w:pPr>
              <w:rPr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8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090E8D" w14:textId="77777777" w:rsidR="00602ED1" w:rsidRDefault="00602ED1">
            <w:pP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2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014D0" w14:textId="77777777" w:rsidR="00602ED1" w:rsidRDefault="00602ED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2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B1E05" w14:textId="77777777" w:rsidR="00602ED1" w:rsidRDefault="00602ED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4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B70F9" w14:textId="77777777" w:rsidR="00602ED1" w:rsidRDefault="00602ED1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020DC4" w14:paraId="39F5BC30" w14:textId="77777777" w:rsidTr="0057753A">
        <w:tc>
          <w:tcPr>
            <w:tcW w:w="1668" w:type="dxa"/>
          </w:tcPr>
          <w:p w14:paraId="1029BD37" w14:textId="77777777" w:rsidR="00020DC4" w:rsidRPr="00D27CE0" w:rsidRDefault="00020DC4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Билборд (рекламный щит)</w:t>
            </w:r>
          </w:p>
        </w:tc>
        <w:tc>
          <w:tcPr>
            <w:tcW w:w="2513" w:type="dxa"/>
            <w:gridSpan w:val="2"/>
          </w:tcPr>
          <w:p w14:paraId="2C4C9224" w14:textId="77777777" w:rsidR="00020DC4" w:rsidRDefault="00020DC4" w:rsidP="002C1998">
            <w:pPr>
              <w:spacing w:before="120" w:after="120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1C4BAB6" wp14:editId="433B9329">
                  <wp:extent cx="1495425" cy="1100137"/>
                  <wp:effectExtent l="0" t="0" r="0" b="5080"/>
                  <wp:docPr id="41" name="Рисунок 41" descr="D:\Рабочая\2013\Размещение рекламных конструкций\Красногорский район\ул Суворова\Фото\DSCN014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D:\Рабочая\2013\Размещение рекламных конструкций\Красногорский район\ул Суворова\Фото\DSCN0145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6406" cy="11008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1" w:type="dxa"/>
          </w:tcPr>
          <w:p w14:paraId="108F3A89" w14:textId="77777777" w:rsidR="00020DC4" w:rsidRDefault="00020DC4" w:rsidP="00F41DDE">
            <w:pPr>
              <w:spacing w:before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6 х 3(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val="en-US" w:eastAsia="ru-RU"/>
              </w:rPr>
              <w:t>h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) </w:t>
            </w:r>
          </w:p>
          <w:p w14:paraId="61C549DF" w14:textId="77777777" w:rsidR="00020DC4" w:rsidRDefault="00020DC4" w:rsidP="00F41DDE">
            <w:pPr>
              <w:rPr>
                <w:rFonts w:ascii="Times New Roman" w:hAnsi="Times New Roman"/>
                <w:color w:val="000000"/>
                <w:sz w:val="28"/>
                <w:szCs w:val="28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36</w:t>
            </w:r>
          </w:p>
          <w:p w14:paraId="68AFE160" w14:textId="77777777" w:rsidR="00020DC4" w:rsidRDefault="00020DC4" w:rsidP="00F41DDE">
            <w:pP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B439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(54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-</w:t>
            </w:r>
            <w:r w:rsidRPr="001A26A7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трёхсторонний</w:t>
            </w: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)</w:t>
            </w:r>
          </w:p>
          <w:p w14:paraId="3E661942" w14:textId="77777777" w:rsidR="00020DC4" w:rsidRPr="001A26A7" w:rsidRDefault="00020DC4" w:rsidP="00F41DDE">
            <w:pP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294" w:type="dxa"/>
            <w:gridSpan w:val="2"/>
          </w:tcPr>
          <w:p w14:paraId="6DE3DCB4" w14:textId="77777777" w:rsidR="00020DC4" w:rsidRDefault="00020DC4" w:rsidP="00C43836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296" w:type="dxa"/>
            <w:gridSpan w:val="2"/>
          </w:tcPr>
          <w:p w14:paraId="5996DC86" w14:textId="77777777" w:rsidR="00020DC4" w:rsidRDefault="001C3E15" w:rsidP="001C3E15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1485" w:type="dxa"/>
            <w:gridSpan w:val="2"/>
          </w:tcPr>
          <w:p w14:paraId="0B96F9B1" w14:textId="77777777" w:rsidR="00020DC4" w:rsidRDefault="00020DC4" w:rsidP="00C43836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100</w:t>
            </w:r>
          </w:p>
        </w:tc>
      </w:tr>
      <w:tr w:rsidR="00543CE9" w14:paraId="2A7CD5F8" w14:textId="77777777" w:rsidTr="0057753A">
        <w:tc>
          <w:tcPr>
            <w:tcW w:w="1668" w:type="dxa"/>
          </w:tcPr>
          <w:p w14:paraId="234162D1" w14:textId="77777777" w:rsidR="00543CE9" w:rsidRPr="00D27CE0" w:rsidRDefault="00543CE9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Афишный стенд</w:t>
            </w:r>
          </w:p>
        </w:tc>
        <w:tc>
          <w:tcPr>
            <w:tcW w:w="2513" w:type="dxa"/>
            <w:gridSpan w:val="2"/>
          </w:tcPr>
          <w:p w14:paraId="1E78BC8D" w14:textId="77777777" w:rsidR="00543CE9" w:rsidRDefault="00543CE9" w:rsidP="002C199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5F896AD4" wp14:editId="35D4262D">
                  <wp:extent cx="1398374" cy="1028700"/>
                  <wp:effectExtent l="0" t="0" r="0" b="0"/>
                  <wp:docPr id="38" name="Рисунок 38" descr="D:\Рабочая\2013\Размещение рекламных конструкций\Красногорский район\ул Суворова\Фото\АфишныеСтенды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ая\2013\Размещение рекламных конструкций\Красногорский район\ул Суворова\Фото\АфишныеСтенды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711" cy="10385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1" w:type="dxa"/>
          </w:tcPr>
          <w:p w14:paraId="18E631C9" w14:textId="77777777" w:rsidR="00543CE9" w:rsidRDefault="009864AC" w:rsidP="009864AC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до</w:t>
            </w:r>
            <w:r w:rsidR="00543CE9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2,5</w:t>
            </w:r>
          </w:p>
        </w:tc>
        <w:tc>
          <w:tcPr>
            <w:tcW w:w="1294" w:type="dxa"/>
            <w:gridSpan w:val="2"/>
          </w:tcPr>
          <w:p w14:paraId="5210A736" w14:textId="77777777" w:rsidR="00543CE9" w:rsidRDefault="00543CE9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1296" w:type="dxa"/>
            <w:gridSpan w:val="2"/>
          </w:tcPr>
          <w:p w14:paraId="63EBAF7C" w14:textId="77777777" w:rsidR="00543CE9" w:rsidRDefault="00543CE9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12,5</w:t>
            </w:r>
          </w:p>
        </w:tc>
        <w:tc>
          <w:tcPr>
            <w:tcW w:w="1485" w:type="dxa"/>
            <w:gridSpan w:val="2"/>
          </w:tcPr>
          <w:p w14:paraId="63B82553" w14:textId="77777777" w:rsidR="00543CE9" w:rsidRDefault="00543CE9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</w:tr>
      <w:tr w:rsidR="00543CE9" w14:paraId="0EEB20F3" w14:textId="77777777" w:rsidTr="0057753A">
        <w:tc>
          <w:tcPr>
            <w:tcW w:w="1668" w:type="dxa"/>
          </w:tcPr>
          <w:p w14:paraId="12294564" w14:textId="77777777" w:rsidR="00543CE9" w:rsidRPr="00D27CE0" w:rsidRDefault="00543CE9" w:rsidP="002C1998">
            <w:pPr>
              <w:spacing w:before="240"/>
              <w:jc w:val="both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D27CE0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Рекламная скамья</w:t>
            </w:r>
          </w:p>
        </w:tc>
        <w:tc>
          <w:tcPr>
            <w:tcW w:w="2513" w:type="dxa"/>
            <w:gridSpan w:val="2"/>
          </w:tcPr>
          <w:p w14:paraId="5457CCF1" w14:textId="77777777" w:rsidR="00543CE9" w:rsidRDefault="00543CE9" w:rsidP="002C1998">
            <w:pPr>
              <w:spacing w:before="120" w:after="12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26C95A0D" wp14:editId="15906610">
                  <wp:extent cx="1438783" cy="862012"/>
                  <wp:effectExtent l="0" t="0" r="0" b="0"/>
                  <wp:docPr id="39" name="Рисунок 39" descr="D:\Рабочая\2013\Размещение рекламных конструкций\Красногорский район\ул Алюминиевая\Фото\СкамьяСрекламой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Рабочая\2013\Размещение рекламных конструкций\Красногорский район\ул Алюминиевая\Фото\СкамьяСрекламой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714" cy="865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1" w:type="dxa"/>
          </w:tcPr>
          <w:p w14:paraId="475E1B8F" w14:textId="77777777" w:rsidR="00543CE9" w:rsidRDefault="009864AC" w:rsidP="009864AC">
            <w:pPr>
              <w:spacing w:before="240"/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>до</w:t>
            </w:r>
            <w:r w:rsidR="00543CE9">
              <w:rPr>
                <w:rFonts w:ascii="Times New Roman" w:hAnsi="Times New Roman"/>
                <w:color w:val="000000"/>
                <w:sz w:val="28"/>
                <w:szCs w:val="28"/>
                <w:lang w:eastAsia="ru-RU"/>
              </w:rPr>
              <w:t xml:space="preserve"> 1,2</w:t>
            </w:r>
          </w:p>
        </w:tc>
        <w:tc>
          <w:tcPr>
            <w:tcW w:w="1294" w:type="dxa"/>
            <w:gridSpan w:val="2"/>
          </w:tcPr>
          <w:p w14:paraId="005406E8" w14:textId="77777777" w:rsidR="00543CE9" w:rsidRDefault="00543CE9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296" w:type="dxa"/>
            <w:gridSpan w:val="2"/>
          </w:tcPr>
          <w:p w14:paraId="3299B079" w14:textId="77777777" w:rsidR="00543CE9" w:rsidRDefault="00543CE9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1485" w:type="dxa"/>
            <w:gridSpan w:val="2"/>
          </w:tcPr>
          <w:p w14:paraId="4D13E2A8" w14:textId="77777777" w:rsidR="00543CE9" w:rsidRDefault="00543CE9" w:rsidP="002C1998">
            <w:pPr>
              <w:pStyle w:val="Default"/>
              <w:spacing w:before="240" w:after="14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14:paraId="6D5BBC8D" w14:textId="77777777" w:rsidR="00602ED1" w:rsidRDefault="00602ED1" w:rsidP="009864AC">
      <w:pPr>
        <w:pStyle w:val="Default"/>
        <w:ind w:left="425" w:firstLine="142"/>
        <w:jc w:val="both"/>
        <w:rPr>
          <w:rFonts w:ascii="Times New Roman" w:hAnsi="Times New Roman" w:cs="Times New Roman"/>
          <w:sz w:val="28"/>
          <w:szCs w:val="28"/>
        </w:rPr>
      </w:pPr>
    </w:p>
    <w:p w14:paraId="735D68DA" w14:textId="77777777" w:rsidR="00543CE9" w:rsidRDefault="00543CE9" w:rsidP="009864AC">
      <w:pPr>
        <w:pStyle w:val="Default"/>
        <w:ind w:left="425" w:firstLine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Примечания:</w:t>
      </w:r>
    </w:p>
    <w:p w14:paraId="1E25D529" w14:textId="2C6F4150" w:rsidR="00066386" w:rsidRDefault="00543CE9" w:rsidP="00066386">
      <w:pPr>
        <w:pStyle w:val="Default"/>
        <w:numPr>
          <w:ilvl w:val="0"/>
          <w:numId w:val="20"/>
        </w:numPr>
        <w:ind w:left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* - </w:t>
      </w:r>
      <w:r w:rsidRPr="00062D7A">
        <w:rPr>
          <w:rFonts w:ascii="Times New Roman" w:hAnsi="Times New Roman" w:cs="Times New Roman"/>
          <w:sz w:val="28"/>
          <w:szCs w:val="28"/>
          <w:shd w:val="clear" w:color="auto" w:fill="FFFFFF"/>
        </w:rPr>
        <w:t>при размещении средств наружной рекламы после дорожных знаков и светофоров (по ходу движения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</w:p>
    <w:p w14:paraId="628A74F1" w14:textId="3547CA3A" w:rsidR="00543CE9" w:rsidRPr="00CA1E2C" w:rsidRDefault="00543CE9" w:rsidP="00066386">
      <w:pPr>
        <w:pStyle w:val="Default"/>
        <w:numPr>
          <w:ilvl w:val="0"/>
          <w:numId w:val="20"/>
        </w:numPr>
        <w:ind w:left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75C8">
        <w:rPr>
          <w:rFonts w:ascii="Times New Roman" w:hAnsi="Times New Roman" w:cs="Times New Roman"/>
          <w:sz w:val="28"/>
          <w:szCs w:val="28"/>
        </w:rPr>
        <w:t>Афишные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стенды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должны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располагаться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группами,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но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не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375C8">
        <w:rPr>
          <w:rFonts w:ascii="Times New Roman" w:hAnsi="Times New Roman" w:cs="Times New Roman"/>
          <w:sz w:val="28"/>
          <w:szCs w:val="28"/>
        </w:rPr>
        <w:t>более</w:t>
      </w:r>
      <w:r>
        <w:rPr>
          <w:rFonts w:ascii="Times New Roman" w:hAnsi="Times New Roman" w:cs="Times New Roman"/>
          <w:sz w:val="28"/>
          <w:szCs w:val="28"/>
        </w:rPr>
        <w:t xml:space="preserve"> 3 </w:t>
      </w:r>
      <w:r w:rsidRPr="00D375C8">
        <w:rPr>
          <w:rFonts w:ascii="Times New Roman" w:hAnsi="Times New Roman" w:cs="Times New Roman"/>
          <w:sz w:val="28"/>
          <w:szCs w:val="28"/>
        </w:rPr>
        <w:t>конструкций</w:t>
      </w:r>
      <w:r>
        <w:rPr>
          <w:rFonts w:ascii="Times New Roman" w:hAnsi="Times New Roman" w:cs="Times New Roman"/>
          <w:sz w:val="28"/>
          <w:szCs w:val="28"/>
        </w:rPr>
        <w:t>.</w:t>
      </w:r>
    </w:p>
    <w:sectPr w:rsidR="00543CE9" w:rsidRPr="00CA1E2C" w:rsidSect="003D148E">
      <w:footerReference w:type="default" r:id="rId40"/>
      <w:pgSz w:w="11906" w:h="16838" w:code="9"/>
      <w:pgMar w:top="851" w:right="567" w:bottom="851" w:left="1418" w:header="624" w:footer="227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E85C10" w14:textId="77777777" w:rsidR="001C0F5E" w:rsidRDefault="001C0F5E" w:rsidP="006677CF">
      <w:r>
        <w:separator/>
      </w:r>
    </w:p>
  </w:endnote>
  <w:endnote w:type="continuationSeparator" w:id="0">
    <w:p w14:paraId="1EADA899" w14:textId="77777777" w:rsidR="001C0F5E" w:rsidRDefault="001C0F5E" w:rsidP="006677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322553694"/>
      <w:docPartObj>
        <w:docPartGallery w:val="Page Numbers (Bottom of Page)"/>
        <w:docPartUnique/>
      </w:docPartObj>
    </w:sdtPr>
    <w:sdtEndPr/>
    <w:sdtContent>
      <w:p w14:paraId="3E7C3F8D" w14:textId="77777777" w:rsidR="00D27005" w:rsidRDefault="00D27005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3F9EE8DA" w14:textId="77777777" w:rsidR="00D27005" w:rsidRDefault="00D2700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7BF6BB7" w14:textId="77777777" w:rsidR="001C0F5E" w:rsidRDefault="001C0F5E" w:rsidP="006677CF">
      <w:r>
        <w:separator/>
      </w:r>
    </w:p>
  </w:footnote>
  <w:footnote w:type="continuationSeparator" w:id="0">
    <w:p w14:paraId="5ED8D2ED" w14:textId="77777777" w:rsidR="001C0F5E" w:rsidRDefault="001C0F5E" w:rsidP="006677C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D63C9F"/>
    <w:multiLevelType w:val="hybridMultilevel"/>
    <w:tmpl w:val="4B8CBF4C"/>
    <w:lvl w:ilvl="0" w:tplc="AE26621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0F304E2E"/>
    <w:multiLevelType w:val="multilevel"/>
    <w:tmpl w:val="AE3CA7AE"/>
    <w:lvl w:ilvl="0">
      <w:start w:val="12"/>
      <w:numFmt w:val="decimal"/>
      <w:lvlText w:val="%1."/>
      <w:lvlJc w:val="left"/>
      <w:pPr>
        <w:ind w:left="1935" w:hanging="375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6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3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720" w:hanging="2160"/>
      </w:pPr>
      <w:rPr>
        <w:rFonts w:hint="default"/>
      </w:rPr>
    </w:lvl>
  </w:abstractNum>
  <w:abstractNum w:abstractNumId="2" w15:restartNumberingAfterBreak="0">
    <w:nsid w:val="16154A1C"/>
    <w:multiLevelType w:val="hybridMultilevel"/>
    <w:tmpl w:val="3DE00D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2B6BDB"/>
    <w:multiLevelType w:val="hybridMultilevel"/>
    <w:tmpl w:val="27DEC786"/>
    <w:lvl w:ilvl="0" w:tplc="0419000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5A28EA"/>
    <w:multiLevelType w:val="hybridMultilevel"/>
    <w:tmpl w:val="AD7020CC"/>
    <w:lvl w:ilvl="0" w:tplc="A3100942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2D7DE7"/>
    <w:multiLevelType w:val="hybridMultilevel"/>
    <w:tmpl w:val="483A6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E5527B"/>
    <w:multiLevelType w:val="hybridMultilevel"/>
    <w:tmpl w:val="7624D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726B53"/>
    <w:multiLevelType w:val="hybridMultilevel"/>
    <w:tmpl w:val="E676C2C2"/>
    <w:lvl w:ilvl="0" w:tplc="FBA8228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38EF5F77"/>
    <w:multiLevelType w:val="hybridMultilevel"/>
    <w:tmpl w:val="55DEB1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73057D"/>
    <w:multiLevelType w:val="multilevel"/>
    <w:tmpl w:val="75107E0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  <w:b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1494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061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2268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2835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3402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3609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4176" w:hanging="2160"/>
      </w:pPr>
      <w:rPr>
        <w:rFonts w:hint="default"/>
        <w:b/>
      </w:rPr>
    </w:lvl>
  </w:abstractNum>
  <w:abstractNum w:abstractNumId="10" w15:restartNumberingAfterBreak="0">
    <w:nsid w:val="3AA51A78"/>
    <w:multiLevelType w:val="hybridMultilevel"/>
    <w:tmpl w:val="52644106"/>
    <w:lvl w:ilvl="0" w:tplc="E82EC516">
      <w:start w:val="4"/>
      <w:numFmt w:val="decimal"/>
      <w:lvlText w:val="%1"/>
      <w:lvlJc w:val="left"/>
      <w:pPr>
        <w:ind w:left="2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90" w:hanging="360"/>
      </w:pPr>
    </w:lvl>
    <w:lvl w:ilvl="2" w:tplc="0419001B" w:tentative="1">
      <w:start w:val="1"/>
      <w:numFmt w:val="lowerRoman"/>
      <w:lvlText w:val="%3."/>
      <w:lvlJc w:val="right"/>
      <w:pPr>
        <w:ind w:left="4210" w:hanging="180"/>
      </w:pPr>
    </w:lvl>
    <w:lvl w:ilvl="3" w:tplc="0419000F" w:tentative="1">
      <w:start w:val="1"/>
      <w:numFmt w:val="decimal"/>
      <w:lvlText w:val="%4."/>
      <w:lvlJc w:val="left"/>
      <w:pPr>
        <w:ind w:left="4930" w:hanging="360"/>
      </w:pPr>
    </w:lvl>
    <w:lvl w:ilvl="4" w:tplc="04190019" w:tentative="1">
      <w:start w:val="1"/>
      <w:numFmt w:val="lowerLetter"/>
      <w:lvlText w:val="%5."/>
      <w:lvlJc w:val="left"/>
      <w:pPr>
        <w:ind w:left="5650" w:hanging="360"/>
      </w:pPr>
    </w:lvl>
    <w:lvl w:ilvl="5" w:tplc="0419001B" w:tentative="1">
      <w:start w:val="1"/>
      <w:numFmt w:val="lowerRoman"/>
      <w:lvlText w:val="%6."/>
      <w:lvlJc w:val="right"/>
      <w:pPr>
        <w:ind w:left="6370" w:hanging="180"/>
      </w:pPr>
    </w:lvl>
    <w:lvl w:ilvl="6" w:tplc="0419000F" w:tentative="1">
      <w:start w:val="1"/>
      <w:numFmt w:val="decimal"/>
      <w:lvlText w:val="%7."/>
      <w:lvlJc w:val="left"/>
      <w:pPr>
        <w:ind w:left="7090" w:hanging="360"/>
      </w:pPr>
    </w:lvl>
    <w:lvl w:ilvl="7" w:tplc="04190019" w:tentative="1">
      <w:start w:val="1"/>
      <w:numFmt w:val="lowerLetter"/>
      <w:lvlText w:val="%8."/>
      <w:lvlJc w:val="left"/>
      <w:pPr>
        <w:ind w:left="7810" w:hanging="360"/>
      </w:pPr>
    </w:lvl>
    <w:lvl w:ilvl="8" w:tplc="0419001B" w:tentative="1">
      <w:start w:val="1"/>
      <w:numFmt w:val="lowerRoman"/>
      <w:lvlText w:val="%9."/>
      <w:lvlJc w:val="right"/>
      <w:pPr>
        <w:ind w:left="8530" w:hanging="180"/>
      </w:pPr>
    </w:lvl>
  </w:abstractNum>
  <w:abstractNum w:abstractNumId="11" w15:restartNumberingAfterBreak="0">
    <w:nsid w:val="3D714DED"/>
    <w:multiLevelType w:val="hybridMultilevel"/>
    <w:tmpl w:val="64103C38"/>
    <w:lvl w:ilvl="0" w:tplc="B5C6DC8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2" w15:restartNumberingAfterBreak="0">
    <w:nsid w:val="3EA50689"/>
    <w:multiLevelType w:val="hybridMultilevel"/>
    <w:tmpl w:val="C2BC610E"/>
    <w:lvl w:ilvl="0" w:tplc="2BCA2B7C">
      <w:start w:val="9"/>
      <w:numFmt w:val="decimal"/>
      <w:lvlText w:val="%1."/>
      <w:lvlJc w:val="left"/>
      <w:pPr>
        <w:ind w:left="1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640" w:hanging="360"/>
      </w:pPr>
    </w:lvl>
    <w:lvl w:ilvl="2" w:tplc="0419001B" w:tentative="1">
      <w:start w:val="1"/>
      <w:numFmt w:val="lowerRoman"/>
      <w:lvlText w:val="%3."/>
      <w:lvlJc w:val="right"/>
      <w:pPr>
        <w:ind w:left="3360" w:hanging="180"/>
      </w:pPr>
    </w:lvl>
    <w:lvl w:ilvl="3" w:tplc="0419000F" w:tentative="1">
      <w:start w:val="1"/>
      <w:numFmt w:val="decimal"/>
      <w:lvlText w:val="%4."/>
      <w:lvlJc w:val="left"/>
      <w:pPr>
        <w:ind w:left="4080" w:hanging="360"/>
      </w:pPr>
    </w:lvl>
    <w:lvl w:ilvl="4" w:tplc="04190019" w:tentative="1">
      <w:start w:val="1"/>
      <w:numFmt w:val="lowerLetter"/>
      <w:lvlText w:val="%5."/>
      <w:lvlJc w:val="left"/>
      <w:pPr>
        <w:ind w:left="4800" w:hanging="360"/>
      </w:pPr>
    </w:lvl>
    <w:lvl w:ilvl="5" w:tplc="0419001B" w:tentative="1">
      <w:start w:val="1"/>
      <w:numFmt w:val="lowerRoman"/>
      <w:lvlText w:val="%6."/>
      <w:lvlJc w:val="right"/>
      <w:pPr>
        <w:ind w:left="5520" w:hanging="180"/>
      </w:pPr>
    </w:lvl>
    <w:lvl w:ilvl="6" w:tplc="0419000F" w:tentative="1">
      <w:start w:val="1"/>
      <w:numFmt w:val="decimal"/>
      <w:lvlText w:val="%7."/>
      <w:lvlJc w:val="left"/>
      <w:pPr>
        <w:ind w:left="6240" w:hanging="360"/>
      </w:pPr>
    </w:lvl>
    <w:lvl w:ilvl="7" w:tplc="04190019" w:tentative="1">
      <w:start w:val="1"/>
      <w:numFmt w:val="lowerLetter"/>
      <w:lvlText w:val="%8."/>
      <w:lvlJc w:val="left"/>
      <w:pPr>
        <w:ind w:left="6960" w:hanging="360"/>
      </w:pPr>
    </w:lvl>
    <w:lvl w:ilvl="8" w:tplc="0419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13" w15:restartNumberingAfterBreak="0">
    <w:nsid w:val="4328288C"/>
    <w:multiLevelType w:val="hybridMultilevel"/>
    <w:tmpl w:val="8CBCB4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40D6A12"/>
    <w:multiLevelType w:val="hybridMultilevel"/>
    <w:tmpl w:val="64103C38"/>
    <w:lvl w:ilvl="0" w:tplc="B5C6DC84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5" w15:restartNumberingAfterBreak="0">
    <w:nsid w:val="58352A39"/>
    <w:multiLevelType w:val="hybridMultilevel"/>
    <w:tmpl w:val="248085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6A4C3F"/>
    <w:multiLevelType w:val="hybridMultilevel"/>
    <w:tmpl w:val="87AE82DC"/>
    <w:lvl w:ilvl="0" w:tplc="4E2EC080">
      <w:numFmt w:val="bullet"/>
      <w:lvlText w:val=""/>
      <w:lvlJc w:val="left"/>
      <w:pPr>
        <w:ind w:left="786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7" w15:restartNumberingAfterBreak="0">
    <w:nsid w:val="5E7462DE"/>
    <w:multiLevelType w:val="hybridMultilevel"/>
    <w:tmpl w:val="20BC186E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4A3636E"/>
    <w:multiLevelType w:val="hybridMultilevel"/>
    <w:tmpl w:val="DAEAD6CC"/>
    <w:lvl w:ilvl="0" w:tplc="FC4455F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6"/>
  </w:num>
  <w:num w:numId="2">
    <w:abstractNumId w:val="11"/>
  </w:num>
  <w:num w:numId="3">
    <w:abstractNumId w:val="5"/>
  </w:num>
  <w:num w:numId="4">
    <w:abstractNumId w:val="4"/>
  </w:num>
  <w:num w:numId="5">
    <w:abstractNumId w:val="16"/>
  </w:num>
  <w:num w:numId="6">
    <w:abstractNumId w:val="0"/>
  </w:num>
  <w:num w:numId="7">
    <w:abstractNumId w:val="2"/>
  </w:num>
  <w:num w:numId="8">
    <w:abstractNumId w:val="8"/>
  </w:num>
  <w:num w:numId="9">
    <w:abstractNumId w:val="14"/>
  </w:num>
  <w:num w:numId="10">
    <w:abstractNumId w:val="3"/>
  </w:num>
  <w:num w:numId="11">
    <w:abstractNumId w:val="15"/>
  </w:num>
  <w:num w:numId="12">
    <w:abstractNumId w:val="7"/>
  </w:num>
  <w:num w:numId="13">
    <w:abstractNumId w:val="18"/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9"/>
  </w:num>
  <w:num w:numId="17">
    <w:abstractNumId w:val="1"/>
  </w:num>
  <w:num w:numId="18">
    <w:abstractNumId w:val="12"/>
  </w:num>
  <w:num w:numId="19">
    <w:abstractNumId w:val="17"/>
  </w:num>
  <w:num w:numId="2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6"/>
  <w:proofState w:grammar="clean"/>
  <w:defaultTabStop w:val="709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7A50"/>
    <w:rsid w:val="000052C7"/>
    <w:rsid w:val="00007077"/>
    <w:rsid w:val="00010796"/>
    <w:rsid w:val="000115A7"/>
    <w:rsid w:val="00015B7F"/>
    <w:rsid w:val="00015E5F"/>
    <w:rsid w:val="00020DC4"/>
    <w:rsid w:val="00020E13"/>
    <w:rsid w:val="000211E3"/>
    <w:rsid w:val="000228D3"/>
    <w:rsid w:val="00022D9C"/>
    <w:rsid w:val="00025ACC"/>
    <w:rsid w:val="00030655"/>
    <w:rsid w:val="00031B71"/>
    <w:rsid w:val="0003421C"/>
    <w:rsid w:val="000362B1"/>
    <w:rsid w:val="000371C8"/>
    <w:rsid w:val="00040807"/>
    <w:rsid w:val="00041204"/>
    <w:rsid w:val="000414C8"/>
    <w:rsid w:val="000439AD"/>
    <w:rsid w:val="00043B9A"/>
    <w:rsid w:val="00051F1F"/>
    <w:rsid w:val="000546E0"/>
    <w:rsid w:val="00056AA7"/>
    <w:rsid w:val="00057E20"/>
    <w:rsid w:val="00062391"/>
    <w:rsid w:val="00062603"/>
    <w:rsid w:val="00062D7A"/>
    <w:rsid w:val="00063C69"/>
    <w:rsid w:val="00066386"/>
    <w:rsid w:val="00073C87"/>
    <w:rsid w:val="00073FC4"/>
    <w:rsid w:val="0007470F"/>
    <w:rsid w:val="00082AF6"/>
    <w:rsid w:val="00085371"/>
    <w:rsid w:val="000929EC"/>
    <w:rsid w:val="00093073"/>
    <w:rsid w:val="00096754"/>
    <w:rsid w:val="000A3F5E"/>
    <w:rsid w:val="000A7405"/>
    <w:rsid w:val="000B0FCA"/>
    <w:rsid w:val="000B1665"/>
    <w:rsid w:val="000B2ABD"/>
    <w:rsid w:val="000B4801"/>
    <w:rsid w:val="000B4AD1"/>
    <w:rsid w:val="000B68A7"/>
    <w:rsid w:val="000C1C36"/>
    <w:rsid w:val="000C6C68"/>
    <w:rsid w:val="000C7618"/>
    <w:rsid w:val="000D1B19"/>
    <w:rsid w:val="000D2663"/>
    <w:rsid w:val="000D364F"/>
    <w:rsid w:val="000E1397"/>
    <w:rsid w:val="000E16D5"/>
    <w:rsid w:val="000E75D9"/>
    <w:rsid w:val="000F09A5"/>
    <w:rsid w:val="000F3C9A"/>
    <w:rsid w:val="000F5A8C"/>
    <w:rsid w:val="000F5BA1"/>
    <w:rsid w:val="000F65FF"/>
    <w:rsid w:val="000F757A"/>
    <w:rsid w:val="00101B43"/>
    <w:rsid w:val="001038E2"/>
    <w:rsid w:val="00104E70"/>
    <w:rsid w:val="0010540E"/>
    <w:rsid w:val="00105796"/>
    <w:rsid w:val="00106EDF"/>
    <w:rsid w:val="00106EF8"/>
    <w:rsid w:val="001079D7"/>
    <w:rsid w:val="00110367"/>
    <w:rsid w:val="00110694"/>
    <w:rsid w:val="0011163F"/>
    <w:rsid w:val="00111DE4"/>
    <w:rsid w:val="00112059"/>
    <w:rsid w:val="001168B2"/>
    <w:rsid w:val="00120CEC"/>
    <w:rsid w:val="00121B08"/>
    <w:rsid w:val="00124236"/>
    <w:rsid w:val="00124EBD"/>
    <w:rsid w:val="0013027E"/>
    <w:rsid w:val="00130371"/>
    <w:rsid w:val="001304E9"/>
    <w:rsid w:val="001324DD"/>
    <w:rsid w:val="00134AE5"/>
    <w:rsid w:val="0014038E"/>
    <w:rsid w:val="00141E3F"/>
    <w:rsid w:val="0014230C"/>
    <w:rsid w:val="00142EA6"/>
    <w:rsid w:val="001431DB"/>
    <w:rsid w:val="001436D6"/>
    <w:rsid w:val="00145DB4"/>
    <w:rsid w:val="0014642C"/>
    <w:rsid w:val="001478B9"/>
    <w:rsid w:val="00147D23"/>
    <w:rsid w:val="00147E52"/>
    <w:rsid w:val="001500FA"/>
    <w:rsid w:val="00152161"/>
    <w:rsid w:val="00156786"/>
    <w:rsid w:val="00162098"/>
    <w:rsid w:val="00163477"/>
    <w:rsid w:val="00164DD7"/>
    <w:rsid w:val="00165AB6"/>
    <w:rsid w:val="001664BD"/>
    <w:rsid w:val="001675B9"/>
    <w:rsid w:val="0016792E"/>
    <w:rsid w:val="00172ED4"/>
    <w:rsid w:val="00174BB0"/>
    <w:rsid w:val="00181B4C"/>
    <w:rsid w:val="001839AC"/>
    <w:rsid w:val="001849D2"/>
    <w:rsid w:val="001859B0"/>
    <w:rsid w:val="00186311"/>
    <w:rsid w:val="00186523"/>
    <w:rsid w:val="001867A6"/>
    <w:rsid w:val="00187209"/>
    <w:rsid w:val="00187E9D"/>
    <w:rsid w:val="001917F2"/>
    <w:rsid w:val="00193188"/>
    <w:rsid w:val="001958DF"/>
    <w:rsid w:val="001A1549"/>
    <w:rsid w:val="001A26A7"/>
    <w:rsid w:val="001A32DF"/>
    <w:rsid w:val="001A5A9B"/>
    <w:rsid w:val="001B3867"/>
    <w:rsid w:val="001B4EA5"/>
    <w:rsid w:val="001B5110"/>
    <w:rsid w:val="001B7446"/>
    <w:rsid w:val="001C0F5E"/>
    <w:rsid w:val="001C1860"/>
    <w:rsid w:val="001C3A0A"/>
    <w:rsid w:val="001C3E15"/>
    <w:rsid w:val="001C4116"/>
    <w:rsid w:val="001C578D"/>
    <w:rsid w:val="001C5B74"/>
    <w:rsid w:val="001C7E4C"/>
    <w:rsid w:val="001D001E"/>
    <w:rsid w:val="001D042F"/>
    <w:rsid w:val="001D15A9"/>
    <w:rsid w:val="001D2721"/>
    <w:rsid w:val="001D6A76"/>
    <w:rsid w:val="001E13C0"/>
    <w:rsid w:val="001E2530"/>
    <w:rsid w:val="001E3046"/>
    <w:rsid w:val="001E7D69"/>
    <w:rsid w:val="001F052F"/>
    <w:rsid w:val="001F2BA9"/>
    <w:rsid w:val="001F4075"/>
    <w:rsid w:val="001F616B"/>
    <w:rsid w:val="001F7520"/>
    <w:rsid w:val="001F77AA"/>
    <w:rsid w:val="00201050"/>
    <w:rsid w:val="0020251C"/>
    <w:rsid w:val="002031DB"/>
    <w:rsid w:val="0020328F"/>
    <w:rsid w:val="00204459"/>
    <w:rsid w:val="00204E83"/>
    <w:rsid w:val="00206208"/>
    <w:rsid w:val="0020735A"/>
    <w:rsid w:val="00210000"/>
    <w:rsid w:val="002128CA"/>
    <w:rsid w:val="0021523C"/>
    <w:rsid w:val="00217826"/>
    <w:rsid w:val="00222754"/>
    <w:rsid w:val="002379F0"/>
    <w:rsid w:val="00237D33"/>
    <w:rsid w:val="00237EA2"/>
    <w:rsid w:val="00241336"/>
    <w:rsid w:val="00242408"/>
    <w:rsid w:val="00245F8B"/>
    <w:rsid w:val="00246083"/>
    <w:rsid w:val="00246E47"/>
    <w:rsid w:val="002541FC"/>
    <w:rsid w:val="002562DA"/>
    <w:rsid w:val="00256450"/>
    <w:rsid w:val="00256690"/>
    <w:rsid w:val="00264CBB"/>
    <w:rsid w:val="002666A2"/>
    <w:rsid w:val="00271F28"/>
    <w:rsid w:val="00272D59"/>
    <w:rsid w:val="0027584E"/>
    <w:rsid w:val="00277C68"/>
    <w:rsid w:val="00283332"/>
    <w:rsid w:val="00285B58"/>
    <w:rsid w:val="00285BA3"/>
    <w:rsid w:val="00286215"/>
    <w:rsid w:val="002907BD"/>
    <w:rsid w:val="0029654E"/>
    <w:rsid w:val="002A0973"/>
    <w:rsid w:val="002A46E4"/>
    <w:rsid w:val="002B0FDA"/>
    <w:rsid w:val="002B69AE"/>
    <w:rsid w:val="002B7631"/>
    <w:rsid w:val="002C1276"/>
    <w:rsid w:val="002C18E1"/>
    <w:rsid w:val="002C1998"/>
    <w:rsid w:val="002C7007"/>
    <w:rsid w:val="002C7FBE"/>
    <w:rsid w:val="002D1075"/>
    <w:rsid w:val="002D1CB0"/>
    <w:rsid w:val="002D1FA6"/>
    <w:rsid w:val="002D1FC9"/>
    <w:rsid w:val="002D31CB"/>
    <w:rsid w:val="002D392D"/>
    <w:rsid w:val="002D3FEF"/>
    <w:rsid w:val="002D504C"/>
    <w:rsid w:val="002E1462"/>
    <w:rsid w:val="002E1A99"/>
    <w:rsid w:val="002E23A8"/>
    <w:rsid w:val="002E31BB"/>
    <w:rsid w:val="002E380B"/>
    <w:rsid w:val="002E7A93"/>
    <w:rsid w:val="002F33CC"/>
    <w:rsid w:val="002F517C"/>
    <w:rsid w:val="002F5198"/>
    <w:rsid w:val="002F562F"/>
    <w:rsid w:val="00304348"/>
    <w:rsid w:val="00305C2C"/>
    <w:rsid w:val="00306161"/>
    <w:rsid w:val="00311493"/>
    <w:rsid w:val="00312181"/>
    <w:rsid w:val="00313998"/>
    <w:rsid w:val="0031561E"/>
    <w:rsid w:val="00317842"/>
    <w:rsid w:val="003212F7"/>
    <w:rsid w:val="00321599"/>
    <w:rsid w:val="00322958"/>
    <w:rsid w:val="00326E1F"/>
    <w:rsid w:val="003352B8"/>
    <w:rsid w:val="00335AC0"/>
    <w:rsid w:val="00337DD5"/>
    <w:rsid w:val="00337FFC"/>
    <w:rsid w:val="00341478"/>
    <w:rsid w:val="0034789C"/>
    <w:rsid w:val="00347936"/>
    <w:rsid w:val="0035063B"/>
    <w:rsid w:val="00353AF1"/>
    <w:rsid w:val="00353EA9"/>
    <w:rsid w:val="0035491B"/>
    <w:rsid w:val="00355749"/>
    <w:rsid w:val="003561FB"/>
    <w:rsid w:val="00357352"/>
    <w:rsid w:val="00365DD7"/>
    <w:rsid w:val="00372988"/>
    <w:rsid w:val="00372B13"/>
    <w:rsid w:val="00373775"/>
    <w:rsid w:val="0037419A"/>
    <w:rsid w:val="003743BE"/>
    <w:rsid w:val="00380B02"/>
    <w:rsid w:val="00381F35"/>
    <w:rsid w:val="00382CD7"/>
    <w:rsid w:val="00383D19"/>
    <w:rsid w:val="003842E4"/>
    <w:rsid w:val="0038470D"/>
    <w:rsid w:val="0038494B"/>
    <w:rsid w:val="00394CBE"/>
    <w:rsid w:val="00394CD1"/>
    <w:rsid w:val="00396700"/>
    <w:rsid w:val="00397E1F"/>
    <w:rsid w:val="003A266B"/>
    <w:rsid w:val="003A2DCC"/>
    <w:rsid w:val="003A2F45"/>
    <w:rsid w:val="003A3DAD"/>
    <w:rsid w:val="003A503E"/>
    <w:rsid w:val="003A7BFF"/>
    <w:rsid w:val="003B015D"/>
    <w:rsid w:val="003B4F64"/>
    <w:rsid w:val="003C1B62"/>
    <w:rsid w:val="003C3F3D"/>
    <w:rsid w:val="003C4050"/>
    <w:rsid w:val="003C6057"/>
    <w:rsid w:val="003C7F5A"/>
    <w:rsid w:val="003D148E"/>
    <w:rsid w:val="003D1FC4"/>
    <w:rsid w:val="003D31EF"/>
    <w:rsid w:val="003D320E"/>
    <w:rsid w:val="003D6893"/>
    <w:rsid w:val="003D7FB3"/>
    <w:rsid w:val="003E1E4D"/>
    <w:rsid w:val="003E2959"/>
    <w:rsid w:val="003E3260"/>
    <w:rsid w:val="003E5A2F"/>
    <w:rsid w:val="003E6647"/>
    <w:rsid w:val="003E764F"/>
    <w:rsid w:val="003E7C29"/>
    <w:rsid w:val="003F17F4"/>
    <w:rsid w:val="003F2EE5"/>
    <w:rsid w:val="003F3A0A"/>
    <w:rsid w:val="003F56BD"/>
    <w:rsid w:val="003F6B08"/>
    <w:rsid w:val="003F7CC6"/>
    <w:rsid w:val="004002B9"/>
    <w:rsid w:val="00400492"/>
    <w:rsid w:val="004011A8"/>
    <w:rsid w:val="004018CD"/>
    <w:rsid w:val="0040404C"/>
    <w:rsid w:val="00404348"/>
    <w:rsid w:val="00405CF8"/>
    <w:rsid w:val="00406599"/>
    <w:rsid w:val="00410A10"/>
    <w:rsid w:val="004117D9"/>
    <w:rsid w:val="00411CAE"/>
    <w:rsid w:val="00412328"/>
    <w:rsid w:val="00413C35"/>
    <w:rsid w:val="00413D71"/>
    <w:rsid w:val="004161CD"/>
    <w:rsid w:val="00416DBE"/>
    <w:rsid w:val="0042033E"/>
    <w:rsid w:val="004223D9"/>
    <w:rsid w:val="00423E67"/>
    <w:rsid w:val="00427719"/>
    <w:rsid w:val="0042796D"/>
    <w:rsid w:val="004331A3"/>
    <w:rsid w:val="00435120"/>
    <w:rsid w:val="00435B56"/>
    <w:rsid w:val="00436F6D"/>
    <w:rsid w:val="00440161"/>
    <w:rsid w:val="00440209"/>
    <w:rsid w:val="004411AC"/>
    <w:rsid w:val="004415F6"/>
    <w:rsid w:val="00441625"/>
    <w:rsid w:val="00441A49"/>
    <w:rsid w:val="0044205F"/>
    <w:rsid w:val="00442169"/>
    <w:rsid w:val="00443C44"/>
    <w:rsid w:val="00444458"/>
    <w:rsid w:val="00445B20"/>
    <w:rsid w:val="00446CAC"/>
    <w:rsid w:val="00446EC7"/>
    <w:rsid w:val="00446F6E"/>
    <w:rsid w:val="00447399"/>
    <w:rsid w:val="00450FB8"/>
    <w:rsid w:val="0045132D"/>
    <w:rsid w:val="00451D12"/>
    <w:rsid w:val="00452255"/>
    <w:rsid w:val="00456A02"/>
    <w:rsid w:val="00457E3C"/>
    <w:rsid w:val="0046144E"/>
    <w:rsid w:val="00463F4C"/>
    <w:rsid w:val="0046686B"/>
    <w:rsid w:val="00470ED8"/>
    <w:rsid w:val="004719C7"/>
    <w:rsid w:val="00475A82"/>
    <w:rsid w:val="00475ED5"/>
    <w:rsid w:val="00483391"/>
    <w:rsid w:val="004837D9"/>
    <w:rsid w:val="004845DD"/>
    <w:rsid w:val="00484924"/>
    <w:rsid w:val="004868EE"/>
    <w:rsid w:val="00487836"/>
    <w:rsid w:val="004904DD"/>
    <w:rsid w:val="00494352"/>
    <w:rsid w:val="00496894"/>
    <w:rsid w:val="00496E29"/>
    <w:rsid w:val="0049713B"/>
    <w:rsid w:val="004A1B1E"/>
    <w:rsid w:val="004A2B00"/>
    <w:rsid w:val="004B57FC"/>
    <w:rsid w:val="004B64EC"/>
    <w:rsid w:val="004B77F1"/>
    <w:rsid w:val="004C122A"/>
    <w:rsid w:val="004C3D11"/>
    <w:rsid w:val="004C5366"/>
    <w:rsid w:val="004C59A8"/>
    <w:rsid w:val="004C5BBD"/>
    <w:rsid w:val="004C6436"/>
    <w:rsid w:val="004C7BB7"/>
    <w:rsid w:val="004D0E8A"/>
    <w:rsid w:val="004D18F0"/>
    <w:rsid w:val="004D4139"/>
    <w:rsid w:val="004D4A3F"/>
    <w:rsid w:val="004D4AB5"/>
    <w:rsid w:val="004D5EC2"/>
    <w:rsid w:val="004D6A5E"/>
    <w:rsid w:val="004D6E15"/>
    <w:rsid w:val="004E157F"/>
    <w:rsid w:val="004E1637"/>
    <w:rsid w:val="004E2B0E"/>
    <w:rsid w:val="004E401A"/>
    <w:rsid w:val="004F281F"/>
    <w:rsid w:val="004F2FE0"/>
    <w:rsid w:val="004F361F"/>
    <w:rsid w:val="004F4980"/>
    <w:rsid w:val="004F4E4C"/>
    <w:rsid w:val="004F52C6"/>
    <w:rsid w:val="004F5896"/>
    <w:rsid w:val="004F5D50"/>
    <w:rsid w:val="004F7AD6"/>
    <w:rsid w:val="005010BD"/>
    <w:rsid w:val="00503341"/>
    <w:rsid w:val="00503647"/>
    <w:rsid w:val="00503C4D"/>
    <w:rsid w:val="00505933"/>
    <w:rsid w:val="005063CA"/>
    <w:rsid w:val="005077F6"/>
    <w:rsid w:val="005106A7"/>
    <w:rsid w:val="0051120C"/>
    <w:rsid w:val="00511FDD"/>
    <w:rsid w:val="0051279D"/>
    <w:rsid w:val="00517760"/>
    <w:rsid w:val="00522F90"/>
    <w:rsid w:val="005233F1"/>
    <w:rsid w:val="00525A51"/>
    <w:rsid w:val="00525A63"/>
    <w:rsid w:val="00530770"/>
    <w:rsid w:val="00530C7B"/>
    <w:rsid w:val="0053385C"/>
    <w:rsid w:val="00534A0D"/>
    <w:rsid w:val="00534DEA"/>
    <w:rsid w:val="00534F2B"/>
    <w:rsid w:val="005360D2"/>
    <w:rsid w:val="00542ABA"/>
    <w:rsid w:val="00542B2B"/>
    <w:rsid w:val="00543CE9"/>
    <w:rsid w:val="00544420"/>
    <w:rsid w:val="00544592"/>
    <w:rsid w:val="00545216"/>
    <w:rsid w:val="005459CD"/>
    <w:rsid w:val="00547043"/>
    <w:rsid w:val="0055107D"/>
    <w:rsid w:val="005521D2"/>
    <w:rsid w:val="00552C71"/>
    <w:rsid w:val="00554F6E"/>
    <w:rsid w:val="00555C13"/>
    <w:rsid w:val="00556594"/>
    <w:rsid w:val="005617DF"/>
    <w:rsid w:val="005632B9"/>
    <w:rsid w:val="005650E1"/>
    <w:rsid w:val="005653CE"/>
    <w:rsid w:val="00571B58"/>
    <w:rsid w:val="0057651F"/>
    <w:rsid w:val="005768BD"/>
    <w:rsid w:val="0057753A"/>
    <w:rsid w:val="005867FA"/>
    <w:rsid w:val="005873B5"/>
    <w:rsid w:val="00587E65"/>
    <w:rsid w:val="005901C3"/>
    <w:rsid w:val="00590F54"/>
    <w:rsid w:val="0059187E"/>
    <w:rsid w:val="0059301E"/>
    <w:rsid w:val="00593347"/>
    <w:rsid w:val="00595D99"/>
    <w:rsid w:val="0059648D"/>
    <w:rsid w:val="00596829"/>
    <w:rsid w:val="005A0285"/>
    <w:rsid w:val="005A1848"/>
    <w:rsid w:val="005A37B7"/>
    <w:rsid w:val="005A5D92"/>
    <w:rsid w:val="005A694D"/>
    <w:rsid w:val="005B21CE"/>
    <w:rsid w:val="005B3208"/>
    <w:rsid w:val="005C3EA5"/>
    <w:rsid w:val="005C3EAD"/>
    <w:rsid w:val="005C59A8"/>
    <w:rsid w:val="005C5DE9"/>
    <w:rsid w:val="005C71A3"/>
    <w:rsid w:val="005C78C2"/>
    <w:rsid w:val="005D127B"/>
    <w:rsid w:val="005D2BA4"/>
    <w:rsid w:val="005D3E91"/>
    <w:rsid w:val="005E0686"/>
    <w:rsid w:val="005E2205"/>
    <w:rsid w:val="005E3996"/>
    <w:rsid w:val="005E49C9"/>
    <w:rsid w:val="005E7E95"/>
    <w:rsid w:val="005F0341"/>
    <w:rsid w:val="005F1348"/>
    <w:rsid w:val="005F1D7F"/>
    <w:rsid w:val="005F1F50"/>
    <w:rsid w:val="005F25AD"/>
    <w:rsid w:val="005F3BA4"/>
    <w:rsid w:val="005F5373"/>
    <w:rsid w:val="005F622F"/>
    <w:rsid w:val="005F652E"/>
    <w:rsid w:val="006002FE"/>
    <w:rsid w:val="006009C5"/>
    <w:rsid w:val="00602B36"/>
    <w:rsid w:val="00602DD0"/>
    <w:rsid w:val="00602ED1"/>
    <w:rsid w:val="00603433"/>
    <w:rsid w:val="00603F46"/>
    <w:rsid w:val="00606AF9"/>
    <w:rsid w:val="0061023C"/>
    <w:rsid w:val="00610E6B"/>
    <w:rsid w:val="006154B6"/>
    <w:rsid w:val="00616E07"/>
    <w:rsid w:val="00617BB2"/>
    <w:rsid w:val="0062130D"/>
    <w:rsid w:val="006225F8"/>
    <w:rsid w:val="00623EFB"/>
    <w:rsid w:val="006266EC"/>
    <w:rsid w:val="00626BFE"/>
    <w:rsid w:val="0063045F"/>
    <w:rsid w:val="00631B52"/>
    <w:rsid w:val="00632368"/>
    <w:rsid w:val="00633D0A"/>
    <w:rsid w:val="006341C5"/>
    <w:rsid w:val="0063460E"/>
    <w:rsid w:val="00634FB6"/>
    <w:rsid w:val="00636A5C"/>
    <w:rsid w:val="00637A50"/>
    <w:rsid w:val="006403AF"/>
    <w:rsid w:val="00640897"/>
    <w:rsid w:val="0064141A"/>
    <w:rsid w:val="00642036"/>
    <w:rsid w:val="00642F90"/>
    <w:rsid w:val="006431A1"/>
    <w:rsid w:val="006434D9"/>
    <w:rsid w:val="0064604A"/>
    <w:rsid w:val="00651D2D"/>
    <w:rsid w:val="00652086"/>
    <w:rsid w:val="006557A6"/>
    <w:rsid w:val="006576E8"/>
    <w:rsid w:val="00657A9A"/>
    <w:rsid w:val="006611B8"/>
    <w:rsid w:val="0066176C"/>
    <w:rsid w:val="00664FC1"/>
    <w:rsid w:val="0066584C"/>
    <w:rsid w:val="00665A26"/>
    <w:rsid w:val="006677CF"/>
    <w:rsid w:val="00674C70"/>
    <w:rsid w:val="00680C2C"/>
    <w:rsid w:val="0068300C"/>
    <w:rsid w:val="0068437C"/>
    <w:rsid w:val="00685978"/>
    <w:rsid w:val="00686A70"/>
    <w:rsid w:val="00690DE1"/>
    <w:rsid w:val="00691924"/>
    <w:rsid w:val="00692D42"/>
    <w:rsid w:val="006960C1"/>
    <w:rsid w:val="006A019C"/>
    <w:rsid w:val="006A10EB"/>
    <w:rsid w:val="006A2EC7"/>
    <w:rsid w:val="006A36DF"/>
    <w:rsid w:val="006A7850"/>
    <w:rsid w:val="006A7D06"/>
    <w:rsid w:val="006A7F41"/>
    <w:rsid w:val="006B1630"/>
    <w:rsid w:val="006B2ACD"/>
    <w:rsid w:val="006B6CC2"/>
    <w:rsid w:val="006C1353"/>
    <w:rsid w:val="006C139D"/>
    <w:rsid w:val="006C1616"/>
    <w:rsid w:val="006C5BBD"/>
    <w:rsid w:val="006C64AB"/>
    <w:rsid w:val="006D098F"/>
    <w:rsid w:val="006D0B9D"/>
    <w:rsid w:val="006D34C7"/>
    <w:rsid w:val="006D580D"/>
    <w:rsid w:val="006E031A"/>
    <w:rsid w:val="006E1B55"/>
    <w:rsid w:val="006E24AB"/>
    <w:rsid w:val="006E2857"/>
    <w:rsid w:val="006E2EFB"/>
    <w:rsid w:val="006E33AC"/>
    <w:rsid w:val="006E7048"/>
    <w:rsid w:val="006F2A30"/>
    <w:rsid w:val="006F4A72"/>
    <w:rsid w:val="006F6D69"/>
    <w:rsid w:val="00700AC4"/>
    <w:rsid w:val="00701656"/>
    <w:rsid w:val="007054E6"/>
    <w:rsid w:val="00705CCC"/>
    <w:rsid w:val="00705CD2"/>
    <w:rsid w:val="00705FFE"/>
    <w:rsid w:val="00710E9A"/>
    <w:rsid w:val="00711B9E"/>
    <w:rsid w:val="00713691"/>
    <w:rsid w:val="00714EE3"/>
    <w:rsid w:val="007157FC"/>
    <w:rsid w:val="00721AF8"/>
    <w:rsid w:val="007226C8"/>
    <w:rsid w:val="007227F6"/>
    <w:rsid w:val="00723EB2"/>
    <w:rsid w:val="007309EB"/>
    <w:rsid w:val="00730A89"/>
    <w:rsid w:val="007348CE"/>
    <w:rsid w:val="00735715"/>
    <w:rsid w:val="00742EB5"/>
    <w:rsid w:val="00743D3D"/>
    <w:rsid w:val="00747622"/>
    <w:rsid w:val="00751A1A"/>
    <w:rsid w:val="00755966"/>
    <w:rsid w:val="00757A1D"/>
    <w:rsid w:val="00760456"/>
    <w:rsid w:val="00760E63"/>
    <w:rsid w:val="007734A3"/>
    <w:rsid w:val="00773D07"/>
    <w:rsid w:val="0077717D"/>
    <w:rsid w:val="00777989"/>
    <w:rsid w:val="00780132"/>
    <w:rsid w:val="007827C1"/>
    <w:rsid w:val="00787DD9"/>
    <w:rsid w:val="00792926"/>
    <w:rsid w:val="00792BE7"/>
    <w:rsid w:val="00793FC5"/>
    <w:rsid w:val="00796AD6"/>
    <w:rsid w:val="007A023D"/>
    <w:rsid w:val="007A0B67"/>
    <w:rsid w:val="007A17E9"/>
    <w:rsid w:val="007A7E7B"/>
    <w:rsid w:val="007B5BCB"/>
    <w:rsid w:val="007B5F34"/>
    <w:rsid w:val="007B63A0"/>
    <w:rsid w:val="007B7A36"/>
    <w:rsid w:val="007C56D0"/>
    <w:rsid w:val="007C68DC"/>
    <w:rsid w:val="007C6E20"/>
    <w:rsid w:val="007C7F79"/>
    <w:rsid w:val="007D3AD0"/>
    <w:rsid w:val="007D40C9"/>
    <w:rsid w:val="007D54D4"/>
    <w:rsid w:val="007E0588"/>
    <w:rsid w:val="007E2A27"/>
    <w:rsid w:val="007E4344"/>
    <w:rsid w:val="007E5F84"/>
    <w:rsid w:val="007E73C4"/>
    <w:rsid w:val="007F227B"/>
    <w:rsid w:val="007F2C05"/>
    <w:rsid w:val="007F2E00"/>
    <w:rsid w:val="007F2E1F"/>
    <w:rsid w:val="007F368E"/>
    <w:rsid w:val="007F3C32"/>
    <w:rsid w:val="007F3DAC"/>
    <w:rsid w:val="007F5222"/>
    <w:rsid w:val="007F635F"/>
    <w:rsid w:val="007F652E"/>
    <w:rsid w:val="007F68A2"/>
    <w:rsid w:val="0081025D"/>
    <w:rsid w:val="008109D2"/>
    <w:rsid w:val="008156DC"/>
    <w:rsid w:val="00816BB2"/>
    <w:rsid w:val="00816FB4"/>
    <w:rsid w:val="0082070A"/>
    <w:rsid w:val="00820B79"/>
    <w:rsid w:val="0082224B"/>
    <w:rsid w:val="008227CC"/>
    <w:rsid w:val="00822D5B"/>
    <w:rsid w:val="0082507F"/>
    <w:rsid w:val="00825A4F"/>
    <w:rsid w:val="00830128"/>
    <w:rsid w:val="00833062"/>
    <w:rsid w:val="00834669"/>
    <w:rsid w:val="00835E4F"/>
    <w:rsid w:val="008367CA"/>
    <w:rsid w:val="008370F2"/>
    <w:rsid w:val="00837BEF"/>
    <w:rsid w:val="00837C80"/>
    <w:rsid w:val="008430D1"/>
    <w:rsid w:val="00843A63"/>
    <w:rsid w:val="00843A7E"/>
    <w:rsid w:val="0084482E"/>
    <w:rsid w:val="00846D04"/>
    <w:rsid w:val="00846E8F"/>
    <w:rsid w:val="00847E07"/>
    <w:rsid w:val="008502D0"/>
    <w:rsid w:val="00851212"/>
    <w:rsid w:val="008514A2"/>
    <w:rsid w:val="00853EA0"/>
    <w:rsid w:val="00855F91"/>
    <w:rsid w:val="0085784E"/>
    <w:rsid w:val="008606BD"/>
    <w:rsid w:val="0086201A"/>
    <w:rsid w:val="008639BF"/>
    <w:rsid w:val="00864446"/>
    <w:rsid w:val="00872E34"/>
    <w:rsid w:val="008751B5"/>
    <w:rsid w:val="008751BF"/>
    <w:rsid w:val="00875B3E"/>
    <w:rsid w:val="00875D8A"/>
    <w:rsid w:val="00875F99"/>
    <w:rsid w:val="008769E4"/>
    <w:rsid w:val="00881E45"/>
    <w:rsid w:val="008867A7"/>
    <w:rsid w:val="00887156"/>
    <w:rsid w:val="00891DF5"/>
    <w:rsid w:val="00891EF8"/>
    <w:rsid w:val="008926B7"/>
    <w:rsid w:val="008930FC"/>
    <w:rsid w:val="00896D19"/>
    <w:rsid w:val="008A09F7"/>
    <w:rsid w:val="008A603E"/>
    <w:rsid w:val="008B2C8F"/>
    <w:rsid w:val="008B471A"/>
    <w:rsid w:val="008B472C"/>
    <w:rsid w:val="008B6923"/>
    <w:rsid w:val="008B798F"/>
    <w:rsid w:val="008C1FBF"/>
    <w:rsid w:val="008C22E9"/>
    <w:rsid w:val="008C3C79"/>
    <w:rsid w:val="008C3E58"/>
    <w:rsid w:val="008C4128"/>
    <w:rsid w:val="008C5071"/>
    <w:rsid w:val="008D2155"/>
    <w:rsid w:val="008D3E8A"/>
    <w:rsid w:val="008D4C8E"/>
    <w:rsid w:val="008D5E6B"/>
    <w:rsid w:val="008D6982"/>
    <w:rsid w:val="008D6C17"/>
    <w:rsid w:val="008E4826"/>
    <w:rsid w:val="008E6285"/>
    <w:rsid w:val="008F0992"/>
    <w:rsid w:val="008F26EC"/>
    <w:rsid w:val="008F3BF8"/>
    <w:rsid w:val="008F4F8A"/>
    <w:rsid w:val="008F623D"/>
    <w:rsid w:val="008F741C"/>
    <w:rsid w:val="009006A6"/>
    <w:rsid w:val="00900DF0"/>
    <w:rsid w:val="00901BDB"/>
    <w:rsid w:val="00901CDD"/>
    <w:rsid w:val="009056F5"/>
    <w:rsid w:val="00906234"/>
    <w:rsid w:val="009073AA"/>
    <w:rsid w:val="00910E31"/>
    <w:rsid w:val="00912D84"/>
    <w:rsid w:val="00913BEB"/>
    <w:rsid w:val="00914050"/>
    <w:rsid w:val="00916D76"/>
    <w:rsid w:val="0091758F"/>
    <w:rsid w:val="00920276"/>
    <w:rsid w:val="00921FBA"/>
    <w:rsid w:val="00922577"/>
    <w:rsid w:val="0092364E"/>
    <w:rsid w:val="009275F9"/>
    <w:rsid w:val="00934C51"/>
    <w:rsid w:val="009355D4"/>
    <w:rsid w:val="009403B5"/>
    <w:rsid w:val="00941FE0"/>
    <w:rsid w:val="0094379D"/>
    <w:rsid w:val="00944524"/>
    <w:rsid w:val="00945DC8"/>
    <w:rsid w:val="00950561"/>
    <w:rsid w:val="0095262D"/>
    <w:rsid w:val="00952794"/>
    <w:rsid w:val="00952E58"/>
    <w:rsid w:val="00954063"/>
    <w:rsid w:val="00954D80"/>
    <w:rsid w:val="00955D35"/>
    <w:rsid w:val="00956B92"/>
    <w:rsid w:val="00964B66"/>
    <w:rsid w:val="0096605A"/>
    <w:rsid w:val="00967440"/>
    <w:rsid w:val="00967672"/>
    <w:rsid w:val="00967A4F"/>
    <w:rsid w:val="009705AB"/>
    <w:rsid w:val="00970916"/>
    <w:rsid w:val="00971C62"/>
    <w:rsid w:val="0097239B"/>
    <w:rsid w:val="00972EB3"/>
    <w:rsid w:val="00973872"/>
    <w:rsid w:val="00975BC6"/>
    <w:rsid w:val="009767E5"/>
    <w:rsid w:val="009804F5"/>
    <w:rsid w:val="0098220E"/>
    <w:rsid w:val="00982E33"/>
    <w:rsid w:val="00985EB8"/>
    <w:rsid w:val="009864AC"/>
    <w:rsid w:val="00986647"/>
    <w:rsid w:val="00986C17"/>
    <w:rsid w:val="0099113E"/>
    <w:rsid w:val="00991B4E"/>
    <w:rsid w:val="009920CB"/>
    <w:rsid w:val="009949BE"/>
    <w:rsid w:val="00997AB4"/>
    <w:rsid w:val="00997D8A"/>
    <w:rsid w:val="009A2781"/>
    <w:rsid w:val="009A2A15"/>
    <w:rsid w:val="009A6959"/>
    <w:rsid w:val="009A7DE1"/>
    <w:rsid w:val="009B4999"/>
    <w:rsid w:val="009B51F5"/>
    <w:rsid w:val="009B6589"/>
    <w:rsid w:val="009B79C9"/>
    <w:rsid w:val="009B7AC7"/>
    <w:rsid w:val="009C0332"/>
    <w:rsid w:val="009C1213"/>
    <w:rsid w:val="009C247C"/>
    <w:rsid w:val="009C276B"/>
    <w:rsid w:val="009C33A8"/>
    <w:rsid w:val="009C37F0"/>
    <w:rsid w:val="009C59E8"/>
    <w:rsid w:val="009D2976"/>
    <w:rsid w:val="009D3A4F"/>
    <w:rsid w:val="009D4245"/>
    <w:rsid w:val="009E0A8C"/>
    <w:rsid w:val="009E2731"/>
    <w:rsid w:val="009E3405"/>
    <w:rsid w:val="009E69CC"/>
    <w:rsid w:val="009E7A4E"/>
    <w:rsid w:val="009F1697"/>
    <w:rsid w:val="009F2042"/>
    <w:rsid w:val="009F315F"/>
    <w:rsid w:val="009F482D"/>
    <w:rsid w:val="009F4B2A"/>
    <w:rsid w:val="009F4C60"/>
    <w:rsid w:val="009F4F35"/>
    <w:rsid w:val="009F538F"/>
    <w:rsid w:val="009F76BE"/>
    <w:rsid w:val="00A00153"/>
    <w:rsid w:val="00A01778"/>
    <w:rsid w:val="00A0302B"/>
    <w:rsid w:val="00A03164"/>
    <w:rsid w:val="00A0479B"/>
    <w:rsid w:val="00A056E0"/>
    <w:rsid w:val="00A10CDF"/>
    <w:rsid w:val="00A11328"/>
    <w:rsid w:val="00A12AE8"/>
    <w:rsid w:val="00A213EB"/>
    <w:rsid w:val="00A227F0"/>
    <w:rsid w:val="00A23B41"/>
    <w:rsid w:val="00A31EC8"/>
    <w:rsid w:val="00A322E5"/>
    <w:rsid w:val="00A33895"/>
    <w:rsid w:val="00A357AF"/>
    <w:rsid w:val="00A36183"/>
    <w:rsid w:val="00A36949"/>
    <w:rsid w:val="00A37B10"/>
    <w:rsid w:val="00A41BE4"/>
    <w:rsid w:val="00A44A9A"/>
    <w:rsid w:val="00A453E2"/>
    <w:rsid w:val="00A4603D"/>
    <w:rsid w:val="00A46F9B"/>
    <w:rsid w:val="00A51F37"/>
    <w:rsid w:val="00A558B8"/>
    <w:rsid w:val="00A5592A"/>
    <w:rsid w:val="00A56F75"/>
    <w:rsid w:val="00A576F4"/>
    <w:rsid w:val="00A6011B"/>
    <w:rsid w:val="00A60C8A"/>
    <w:rsid w:val="00A62CE7"/>
    <w:rsid w:val="00A62CED"/>
    <w:rsid w:val="00A63D14"/>
    <w:rsid w:val="00A6671D"/>
    <w:rsid w:val="00A70C43"/>
    <w:rsid w:val="00A7420E"/>
    <w:rsid w:val="00A76C85"/>
    <w:rsid w:val="00A77D3B"/>
    <w:rsid w:val="00A81702"/>
    <w:rsid w:val="00A81958"/>
    <w:rsid w:val="00A83FEF"/>
    <w:rsid w:val="00A873DF"/>
    <w:rsid w:val="00A908DC"/>
    <w:rsid w:val="00A92D27"/>
    <w:rsid w:val="00A93D92"/>
    <w:rsid w:val="00A94756"/>
    <w:rsid w:val="00A94875"/>
    <w:rsid w:val="00AA0CCA"/>
    <w:rsid w:val="00AA0DFE"/>
    <w:rsid w:val="00AA1482"/>
    <w:rsid w:val="00AA2F0D"/>
    <w:rsid w:val="00AA3034"/>
    <w:rsid w:val="00AA4016"/>
    <w:rsid w:val="00AA6FF4"/>
    <w:rsid w:val="00AB2722"/>
    <w:rsid w:val="00AC04EF"/>
    <w:rsid w:val="00AC17C5"/>
    <w:rsid w:val="00AC246F"/>
    <w:rsid w:val="00AC338B"/>
    <w:rsid w:val="00AC4870"/>
    <w:rsid w:val="00AC69A6"/>
    <w:rsid w:val="00AC7A6C"/>
    <w:rsid w:val="00AD2D08"/>
    <w:rsid w:val="00AD50A4"/>
    <w:rsid w:val="00AE2366"/>
    <w:rsid w:val="00AE2F90"/>
    <w:rsid w:val="00AE3C89"/>
    <w:rsid w:val="00AE5161"/>
    <w:rsid w:val="00AF0AC6"/>
    <w:rsid w:val="00AF100D"/>
    <w:rsid w:val="00AF1ADD"/>
    <w:rsid w:val="00AF46E7"/>
    <w:rsid w:val="00AF5567"/>
    <w:rsid w:val="00B04B82"/>
    <w:rsid w:val="00B07C38"/>
    <w:rsid w:val="00B10433"/>
    <w:rsid w:val="00B16375"/>
    <w:rsid w:val="00B16A58"/>
    <w:rsid w:val="00B213D2"/>
    <w:rsid w:val="00B22A34"/>
    <w:rsid w:val="00B23514"/>
    <w:rsid w:val="00B249D4"/>
    <w:rsid w:val="00B24D4C"/>
    <w:rsid w:val="00B2701F"/>
    <w:rsid w:val="00B27D7B"/>
    <w:rsid w:val="00B27E54"/>
    <w:rsid w:val="00B305D5"/>
    <w:rsid w:val="00B30C10"/>
    <w:rsid w:val="00B312BD"/>
    <w:rsid w:val="00B333DA"/>
    <w:rsid w:val="00B34206"/>
    <w:rsid w:val="00B36B49"/>
    <w:rsid w:val="00B36FEE"/>
    <w:rsid w:val="00B4050A"/>
    <w:rsid w:val="00B43A64"/>
    <w:rsid w:val="00B45F99"/>
    <w:rsid w:val="00B505BD"/>
    <w:rsid w:val="00B55DF0"/>
    <w:rsid w:val="00B61A85"/>
    <w:rsid w:val="00B61B0D"/>
    <w:rsid w:val="00B62ED9"/>
    <w:rsid w:val="00B67527"/>
    <w:rsid w:val="00B71B37"/>
    <w:rsid w:val="00B7217C"/>
    <w:rsid w:val="00B72231"/>
    <w:rsid w:val="00B72B98"/>
    <w:rsid w:val="00B72C9A"/>
    <w:rsid w:val="00B740A8"/>
    <w:rsid w:val="00B76315"/>
    <w:rsid w:val="00B76B35"/>
    <w:rsid w:val="00B82E7A"/>
    <w:rsid w:val="00B90921"/>
    <w:rsid w:val="00B91AF6"/>
    <w:rsid w:val="00B97C29"/>
    <w:rsid w:val="00BA02A1"/>
    <w:rsid w:val="00BA0363"/>
    <w:rsid w:val="00BA04C8"/>
    <w:rsid w:val="00BA0AC9"/>
    <w:rsid w:val="00BA0D34"/>
    <w:rsid w:val="00BA2BD0"/>
    <w:rsid w:val="00BB2002"/>
    <w:rsid w:val="00BB2AA9"/>
    <w:rsid w:val="00BB4390"/>
    <w:rsid w:val="00BB4BBF"/>
    <w:rsid w:val="00BB62A6"/>
    <w:rsid w:val="00BB65CC"/>
    <w:rsid w:val="00BB6681"/>
    <w:rsid w:val="00BB78E3"/>
    <w:rsid w:val="00BC2EDA"/>
    <w:rsid w:val="00BC43C7"/>
    <w:rsid w:val="00BC5DA8"/>
    <w:rsid w:val="00BD019C"/>
    <w:rsid w:val="00BD04D9"/>
    <w:rsid w:val="00BD158D"/>
    <w:rsid w:val="00BD2D9D"/>
    <w:rsid w:val="00BD3ACB"/>
    <w:rsid w:val="00BD4B77"/>
    <w:rsid w:val="00BD4C0A"/>
    <w:rsid w:val="00BD554C"/>
    <w:rsid w:val="00BD55D0"/>
    <w:rsid w:val="00BD582B"/>
    <w:rsid w:val="00BD688F"/>
    <w:rsid w:val="00BE0BE5"/>
    <w:rsid w:val="00BE2555"/>
    <w:rsid w:val="00BE650C"/>
    <w:rsid w:val="00BE6BB9"/>
    <w:rsid w:val="00BE75F1"/>
    <w:rsid w:val="00BF0B83"/>
    <w:rsid w:val="00BF113B"/>
    <w:rsid w:val="00BF14BD"/>
    <w:rsid w:val="00BF61C0"/>
    <w:rsid w:val="00BF6E58"/>
    <w:rsid w:val="00C02F93"/>
    <w:rsid w:val="00C0387C"/>
    <w:rsid w:val="00C044BE"/>
    <w:rsid w:val="00C04578"/>
    <w:rsid w:val="00C0478C"/>
    <w:rsid w:val="00C07C25"/>
    <w:rsid w:val="00C12C3A"/>
    <w:rsid w:val="00C1404C"/>
    <w:rsid w:val="00C1504F"/>
    <w:rsid w:val="00C16014"/>
    <w:rsid w:val="00C16BF2"/>
    <w:rsid w:val="00C17AAD"/>
    <w:rsid w:val="00C22B17"/>
    <w:rsid w:val="00C24EC6"/>
    <w:rsid w:val="00C2540B"/>
    <w:rsid w:val="00C263B2"/>
    <w:rsid w:val="00C27D71"/>
    <w:rsid w:val="00C309BC"/>
    <w:rsid w:val="00C35493"/>
    <w:rsid w:val="00C35A56"/>
    <w:rsid w:val="00C360B0"/>
    <w:rsid w:val="00C36210"/>
    <w:rsid w:val="00C3682A"/>
    <w:rsid w:val="00C37533"/>
    <w:rsid w:val="00C415A5"/>
    <w:rsid w:val="00C41D16"/>
    <w:rsid w:val="00C43836"/>
    <w:rsid w:val="00C43AB0"/>
    <w:rsid w:val="00C441F3"/>
    <w:rsid w:val="00C45B1A"/>
    <w:rsid w:val="00C46ED8"/>
    <w:rsid w:val="00C46F69"/>
    <w:rsid w:val="00C47E2D"/>
    <w:rsid w:val="00C47E4E"/>
    <w:rsid w:val="00C54D07"/>
    <w:rsid w:val="00C56E1F"/>
    <w:rsid w:val="00C600CD"/>
    <w:rsid w:val="00C62057"/>
    <w:rsid w:val="00C638E1"/>
    <w:rsid w:val="00C661A5"/>
    <w:rsid w:val="00C70503"/>
    <w:rsid w:val="00C7292F"/>
    <w:rsid w:val="00C73807"/>
    <w:rsid w:val="00C74345"/>
    <w:rsid w:val="00C75C99"/>
    <w:rsid w:val="00C767A3"/>
    <w:rsid w:val="00C76BF9"/>
    <w:rsid w:val="00C80BF0"/>
    <w:rsid w:val="00C811AB"/>
    <w:rsid w:val="00C84BE0"/>
    <w:rsid w:val="00C9058C"/>
    <w:rsid w:val="00C918AA"/>
    <w:rsid w:val="00C92111"/>
    <w:rsid w:val="00C92705"/>
    <w:rsid w:val="00C94A19"/>
    <w:rsid w:val="00C95BB9"/>
    <w:rsid w:val="00C95EA6"/>
    <w:rsid w:val="00CA1AA6"/>
    <w:rsid w:val="00CA1E2C"/>
    <w:rsid w:val="00CA3161"/>
    <w:rsid w:val="00CA754D"/>
    <w:rsid w:val="00CA7E06"/>
    <w:rsid w:val="00CB05AF"/>
    <w:rsid w:val="00CB1296"/>
    <w:rsid w:val="00CB2B65"/>
    <w:rsid w:val="00CB6526"/>
    <w:rsid w:val="00CC16A0"/>
    <w:rsid w:val="00CC1B75"/>
    <w:rsid w:val="00CC56CA"/>
    <w:rsid w:val="00CC5E8C"/>
    <w:rsid w:val="00CC68A9"/>
    <w:rsid w:val="00CC6E11"/>
    <w:rsid w:val="00CD42A2"/>
    <w:rsid w:val="00CD64D5"/>
    <w:rsid w:val="00CD78CB"/>
    <w:rsid w:val="00CE1C5C"/>
    <w:rsid w:val="00CE2E20"/>
    <w:rsid w:val="00CE5BC3"/>
    <w:rsid w:val="00CE5DBD"/>
    <w:rsid w:val="00CE7676"/>
    <w:rsid w:val="00CF25C5"/>
    <w:rsid w:val="00CF25D2"/>
    <w:rsid w:val="00CF52EA"/>
    <w:rsid w:val="00CF6BB8"/>
    <w:rsid w:val="00D011D8"/>
    <w:rsid w:val="00D01FF8"/>
    <w:rsid w:val="00D02132"/>
    <w:rsid w:val="00D057D5"/>
    <w:rsid w:val="00D0658C"/>
    <w:rsid w:val="00D06982"/>
    <w:rsid w:val="00D12DDB"/>
    <w:rsid w:val="00D156E6"/>
    <w:rsid w:val="00D173E7"/>
    <w:rsid w:val="00D17E8E"/>
    <w:rsid w:val="00D21400"/>
    <w:rsid w:val="00D21BEE"/>
    <w:rsid w:val="00D233C7"/>
    <w:rsid w:val="00D24D28"/>
    <w:rsid w:val="00D27005"/>
    <w:rsid w:val="00D27CE0"/>
    <w:rsid w:val="00D31481"/>
    <w:rsid w:val="00D33520"/>
    <w:rsid w:val="00D355AE"/>
    <w:rsid w:val="00D35F0A"/>
    <w:rsid w:val="00D36613"/>
    <w:rsid w:val="00D36B5E"/>
    <w:rsid w:val="00D375C8"/>
    <w:rsid w:val="00D403DF"/>
    <w:rsid w:val="00D44C28"/>
    <w:rsid w:val="00D44C4B"/>
    <w:rsid w:val="00D45172"/>
    <w:rsid w:val="00D46B10"/>
    <w:rsid w:val="00D500E3"/>
    <w:rsid w:val="00D504FE"/>
    <w:rsid w:val="00D51850"/>
    <w:rsid w:val="00D523C3"/>
    <w:rsid w:val="00D5595F"/>
    <w:rsid w:val="00D57F48"/>
    <w:rsid w:val="00D613AC"/>
    <w:rsid w:val="00D62698"/>
    <w:rsid w:val="00D63B3F"/>
    <w:rsid w:val="00D647E5"/>
    <w:rsid w:val="00D655C9"/>
    <w:rsid w:val="00D72F60"/>
    <w:rsid w:val="00D77B79"/>
    <w:rsid w:val="00D77D45"/>
    <w:rsid w:val="00D808ED"/>
    <w:rsid w:val="00D81E0F"/>
    <w:rsid w:val="00D82F4E"/>
    <w:rsid w:val="00D85D19"/>
    <w:rsid w:val="00D86FEB"/>
    <w:rsid w:val="00D87758"/>
    <w:rsid w:val="00D877DB"/>
    <w:rsid w:val="00D9463A"/>
    <w:rsid w:val="00D946EE"/>
    <w:rsid w:val="00D94DEC"/>
    <w:rsid w:val="00D95BDC"/>
    <w:rsid w:val="00D96C17"/>
    <w:rsid w:val="00DA2652"/>
    <w:rsid w:val="00DA6537"/>
    <w:rsid w:val="00DB0E8F"/>
    <w:rsid w:val="00DB236C"/>
    <w:rsid w:val="00DB5BDA"/>
    <w:rsid w:val="00DB5E0C"/>
    <w:rsid w:val="00DC1230"/>
    <w:rsid w:val="00DC375B"/>
    <w:rsid w:val="00DC52C8"/>
    <w:rsid w:val="00DD1422"/>
    <w:rsid w:val="00DD1F30"/>
    <w:rsid w:val="00DD2645"/>
    <w:rsid w:val="00DD2AB9"/>
    <w:rsid w:val="00DD4365"/>
    <w:rsid w:val="00DD4B7B"/>
    <w:rsid w:val="00DD4B99"/>
    <w:rsid w:val="00DD649D"/>
    <w:rsid w:val="00DD768F"/>
    <w:rsid w:val="00DF0ED7"/>
    <w:rsid w:val="00DF256E"/>
    <w:rsid w:val="00E03213"/>
    <w:rsid w:val="00E056E1"/>
    <w:rsid w:val="00E05D9C"/>
    <w:rsid w:val="00E06637"/>
    <w:rsid w:val="00E10358"/>
    <w:rsid w:val="00E10A50"/>
    <w:rsid w:val="00E114D6"/>
    <w:rsid w:val="00E159DA"/>
    <w:rsid w:val="00E17DAA"/>
    <w:rsid w:val="00E22091"/>
    <w:rsid w:val="00E24695"/>
    <w:rsid w:val="00E248FA"/>
    <w:rsid w:val="00E249A3"/>
    <w:rsid w:val="00E25FC5"/>
    <w:rsid w:val="00E2613B"/>
    <w:rsid w:val="00E266B8"/>
    <w:rsid w:val="00E2694D"/>
    <w:rsid w:val="00E30F39"/>
    <w:rsid w:val="00E33F9E"/>
    <w:rsid w:val="00E347CE"/>
    <w:rsid w:val="00E3604E"/>
    <w:rsid w:val="00E36254"/>
    <w:rsid w:val="00E36469"/>
    <w:rsid w:val="00E416EC"/>
    <w:rsid w:val="00E419D9"/>
    <w:rsid w:val="00E43441"/>
    <w:rsid w:val="00E43990"/>
    <w:rsid w:val="00E44FA1"/>
    <w:rsid w:val="00E47E60"/>
    <w:rsid w:val="00E51D6C"/>
    <w:rsid w:val="00E52DC7"/>
    <w:rsid w:val="00E5423B"/>
    <w:rsid w:val="00E55C48"/>
    <w:rsid w:val="00E57ACE"/>
    <w:rsid w:val="00E65C12"/>
    <w:rsid w:val="00E71EAE"/>
    <w:rsid w:val="00E81167"/>
    <w:rsid w:val="00E81B02"/>
    <w:rsid w:val="00E82607"/>
    <w:rsid w:val="00E83856"/>
    <w:rsid w:val="00E850B3"/>
    <w:rsid w:val="00E859E1"/>
    <w:rsid w:val="00E8756D"/>
    <w:rsid w:val="00E8781E"/>
    <w:rsid w:val="00E90212"/>
    <w:rsid w:val="00E91A53"/>
    <w:rsid w:val="00E92943"/>
    <w:rsid w:val="00E94020"/>
    <w:rsid w:val="00E9413C"/>
    <w:rsid w:val="00E94B5F"/>
    <w:rsid w:val="00E96217"/>
    <w:rsid w:val="00EA0ECC"/>
    <w:rsid w:val="00EA228C"/>
    <w:rsid w:val="00EA24DC"/>
    <w:rsid w:val="00EB2426"/>
    <w:rsid w:val="00EB31C1"/>
    <w:rsid w:val="00EB43B3"/>
    <w:rsid w:val="00EB5C64"/>
    <w:rsid w:val="00EC2639"/>
    <w:rsid w:val="00EC40B2"/>
    <w:rsid w:val="00EC5BF8"/>
    <w:rsid w:val="00EC66D2"/>
    <w:rsid w:val="00EC6AA9"/>
    <w:rsid w:val="00ED3A91"/>
    <w:rsid w:val="00ED4162"/>
    <w:rsid w:val="00ED73F7"/>
    <w:rsid w:val="00EE0F64"/>
    <w:rsid w:val="00EE33F1"/>
    <w:rsid w:val="00EE34AF"/>
    <w:rsid w:val="00EE554F"/>
    <w:rsid w:val="00EF248D"/>
    <w:rsid w:val="00EF3B60"/>
    <w:rsid w:val="00EF4BA8"/>
    <w:rsid w:val="00EF6157"/>
    <w:rsid w:val="00F0033F"/>
    <w:rsid w:val="00F0061F"/>
    <w:rsid w:val="00F010D5"/>
    <w:rsid w:val="00F07380"/>
    <w:rsid w:val="00F1185B"/>
    <w:rsid w:val="00F1462C"/>
    <w:rsid w:val="00F152BC"/>
    <w:rsid w:val="00F15B72"/>
    <w:rsid w:val="00F15EBB"/>
    <w:rsid w:val="00F15F17"/>
    <w:rsid w:val="00F17222"/>
    <w:rsid w:val="00F20BE0"/>
    <w:rsid w:val="00F22D25"/>
    <w:rsid w:val="00F22D26"/>
    <w:rsid w:val="00F253DE"/>
    <w:rsid w:val="00F27A1F"/>
    <w:rsid w:val="00F32FEA"/>
    <w:rsid w:val="00F34236"/>
    <w:rsid w:val="00F410FE"/>
    <w:rsid w:val="00F41682"/>
    <w:rsid w:val="00F41DDE"/>
    <w:rsid w:val="00F44559"/>
    <w:rsid w:val="00F46185"/>
    <w:rsid w:val="00F5546E"/>
    <w:rsid w:val="00F56C82"/>
    <w:rsid w:val="00F61727"/>
    <w:rsid w:val="00F62843"/>
    <w:rsid w:val="00F6454E"/>
    <w:rsid w:val="00F65AD6"/>
    <w:rsid w:val="00F667D0"/>
    <w:rsid w:val="00F66BA0"/>
    <w:rsid w:val="00F67129"/>
    <w:rsid w:val="00F70224"/>
    <w:rsid w:val="00F70CBE"/>
    <w:rsid w:val="00F70E31"/>
    <w:rsid w:val="00F712E0"/>
    <w:rsid w:val="00F72F64"/>
    <w:rsid w:val="00F74294"/>
    <w:rsid w:val="00F7512D"/>
    <w:rsid w:val="00F75EEC"/>
    <w:rsid w:val="00F7626E"/>
    <w:rsid w:val="00F77B9C"/>
    <w:rsid w:val="00F81F71"/>
    <w:rsid w:val="00F82265"/>
    <w:rsid w:val="00F848BC"/>
    <w:rsid w:val="00F87E86"/>
    <w:rsid w:val="00F900BB"/>
    <w:rsid w:val="00F90FEC"/>
    <w:rsid w:val="00F91A60"/>
    <w:rsid w:val="00F936B7"/>
    <w:rsid w:val="00F943CC"/>
    <w:rsid w:val="00F95FC8"/>
    <w:rsid w:val="00F96D0F"/>
    <w:rsid w:val="00FA017F"/>
    <w:rsid w:val="00FA099C"/>
    <w:rsid w:val="00FA21B1"/>
    <w:rsid w:val="00FA2EB4"/>
    <w:rsid w:val="00FA448F"/>
    <w:rsid w:val="00FA63FD"/>
    <w:rsid w:val="00FB03A1"/>
    <w:rsid w:val="00FB0FC0"/>
    <w:rsid w:val="00FB536A"/>
    <w:rsid w:val="00FB53E8"/>
    <w:rsid w:val="00FB576B"/>
    <w:rsid w:val="00FB7347"/>
    <w:rsid w:val="00FB7CC0"/>
    <w:rsid w:val="00FC0C02"/>
    <w:rsid w:val="00FC1A8B"/>
    <w:rsid w:val="00FC1CD1"/>
    <w:rsid w:val="00FC21C4"/>
    <w:rsid w:val="00FC3824"/>
    <w:rsid w:val="00FC5F1F"/>
    <w:rsid w:val="00FC64CB"/>
    <w:rsid w:val="00FC6B73"/>
    <w:rsid w:val="00FC7770"/>
    <w:rsid w:val="00FD02DA"/>
    <w:rsid w:val="00FD0959"/>
    <w:rsid w:val="00FD131C"/>
    <w:rsid w:val="00FD2922"/>
    <w:rsid w:val="00FD45EF"/>
    <w:rsid w:val="00FD4A11"/>
    <w:rsid w:val="00FD7724"/>
    <w:rsid w:val="00FD7A9A"/>
    <w:rsid w:val="00FD7EC4"/>
    <w:rsid w:val="00FE1339"/>
    <w:rsid w:val="00FE223C"/>
    <w:rsid w:val="00FE607A"/>
    <w:rsid w:val="00FE7311"/>
    <w:rsid w:val="00FF1FBD"/>
    <w:rsid w:val="00FF6128"/>
    <w:rsid w:val="00FF6CA7"/>
    <w:rsid w:val="00FF72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55DC6B7C"/>
  <w15:docId w15:val="{9DE7A51B-CE8D-4A45-8C67-2479F2B9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13691"/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7A5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637A5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8F0992"/>
    <w:pPr>
      <w:autoSpaceDE w:val="0"/>
      <w:autoSpaceDN w:val="0"/>
      <w:adjustRightInd w:val="0"/>
    </w:pPr>
    <w:rPr>
      <w:rFonts w:ascii="Trebuchet MS" w:hAnsi="Trebuchet MS" w:cs="Trebuchet MS"/>
      <w:color w:val="000000"/>
      <w:sz w:val="24"/>
      <w:szCs w:val="24"/>
      <w:lang w:eastAsia="en-US"/>
    </w:rPr>
  </w:style>
  <w:style w:type="table" w:styleId="a5">
    <w:name w:val="Table Grid"/>
    <w:basedOn w:val="a1"/>
    <w:uiPriority w:val="59"/>
    <w:rsid w:val="00E9621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A23B41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6677CF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6677CF"/>
    <w:rPr>
      <w:sz w:val="22"/>
      <w:szCs w:val="22"/>
      <w:lang w:eastAsia="en-US"/>
    </w:rPr>
  </w:style>
  <w:style w:type="paragraph" w:styleId="a9">
    <w:name w:val="footer"/>
    <w:basedOn w:val="a"/>
    <w:link w:val="aa"/>
    <w:uiPriority w:val="99"/>
    <w:unhideWhenUsed/>
    <w:rsid w:val="006677CF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6677CF"/>
    <w:rPr>
      <w:sz w:val="22"/>
      <w:szCs w:val="22"/>
      <w:lang w:eastAsia="en-US"/>
    </w:rPr>
  </w:style>
  <w:style w:type="table" w:customStyle="1" w:styleId="1">
    <w:name w:val="Сетка таблицы1"/>
    <w:basedOn w:val="a1"/>
    <w:next w:val="a5"/>
    <w:uiPriority w:val="59"/>
    <w:rsid w:val="0092027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954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89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54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8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13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69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9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9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33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8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4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3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0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08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image" Target="media/image9.emf"/><Relationship Id="rId26" Type="http://schemas.openxmlformats.org/officeDocument/2006/relationships/oleObject" Target="embeddings/oleObject5.bin"/><Relationship Id="rId39" Type="http://schemas.openxmlformats.org/officeDocument/2006/relationships/image" Target="media/image24.jpeg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34" Type="http://schemas.openxmlformats.org/officeDocument/2006/relationships/image" Target="media/image20.emf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oleObject" Target="embeddings/oleObject2.bin"/><Relationship Id="rId25" Type="http://schemas.openxmlformats.org/officeDocument/2006/relationships/image" Target="media/image14.emf"/><Relationship Id="rId33" Type="http://schemas.openxmlformats.org/officeDocument/2006/relationships/oleObject" Target="embeddings/oleObject7.bin"/><Relationship Id="rId38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0.emf"/><Relationship Id="rId29" Type="http://schemas.openxmlformats.org/officeDocument/2006/relationships/image" Target="media/image16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3.jpeg"/><Relationship Id="rId32" Type="http://schemas.openxmlformats.org/officeDocument/2006/relationships/image" Target="media/image19.emf"/><Relationship Id="rId37" Type="http://schemas.openxmlformats.org/officeDocument/2006/relationships/image" Target="media/image22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2.jpeg"/><Relationship Id="rId28" Type="http://schemas.openxmlformats.org/officeDocument/2006/relationships/oleObject" Target="embeddings/oleObject6.bin"/><Relationship Id="rId36" Type="http://schemas.openxmlformats.org/officeDocument/2006/relationships/image" Target="media/image21.jpeg"/><Relationship Id="rId10" Type="http://schemas.openxmlformats.org/officeDocument/2006/relationships/image" Target="media/image2.jpeg"/><Relationship Id="rId19" Type="http://schemas.openxmlformats.org/officeDocument/2006/relationships/oleObject" Target="embeddings/oleObject3.bin"/><Relationship Id="rId31" Type="http://schemas.openxmlformats.org/officeDocument/2006/relationships/image" Target="media/image18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jpeg"/><Relationship Id="rId22" Type="http://schemas.openxmlformats.org/officeDocument/2006/relationships/image" Target="media/image11.png"/><Relationship Id="rId27" Type="http://schemas.openxmlformats.org/officeDocument/2006/relationships/image" Target="media/image15.emf"/><Relationship Id="rId30" Type="http://schemas.openxmlformats.org/officeDocument/2006/relationships/image" Target="media/image17.jpeg"/><Relationship Id="rId35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Базовая">
      <a:fillStyleLst>
        <a:solidFill>
          <a:schemeClr val="phClr"/>
        </a:solidFill>
        <a:gradFill rotWithShape="1">
          <a:gsLst>
            <a:gs pos="0">
              <a:schemeClr val="phClr">
                <a:tint val="90000"/>
              </a:schemeClr>
            </a:gs>
            <a:gs pos="48000">
              <a:schemeClr val="phClr">
                <a:tint val="54000"/>
                <a:satMod val="140000"/>
              </a:schemeClr>
            </a:gs>
            <a:gs pos="100000">
              <a:schemeClr val="phClr">
                <a:tint val="24000"/>
                <a:satMod val="260000"/>
              </a:schemeClr>
            </a:gs>
          </a:gsLst>
          <a:lin ang="16200000" scaled="1"/>
        </a:gradFill>
        <a:gradFill rotWithShape="1">
          <a:gsLst>
            <a:gs pos="0">
              <a:schemeClr val="phClr"/>
            </a:gs>
            <a:gs pos="100000">
              <a:schemeClr val="phClr">
                <a:shade val="48000"/>
                <a:satMod val="180000"/>
                <a:lumMod val="94000"/>
              </a:schemeClr>
            </a:gs>
            <a:gs pos="100000">
              <a:schemeClr val="phClr">
                <a:shade val="48000"/>
                <a:satMod val="180000"/>
                <a:lumMod val="94000"/>
              </a:schemeClr>
            </a:gs>
          </a:gsLst>
          <a:lin ang="4140000" scaled="1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12700" dir="5400000" sx="102000" sy="102000" rotWithShape="0">
              <a:srgbClr val="000000">
                <a:alpha val="32000"/>
              </a:srgbClr>
            </a:outerShdw>
          </a:effectLst>
        </a:effectStyle>
        <a:effectStyle>
          <a:effectLst>
            <a:outerShdw blurRad="762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glow" dir="tl">
              <a:rot lat="0" lon="0" rev="19800000"/>
            </a:lightRig>
          </a:scene3d>
          <a:sp3d prstMaterial="metal">
            <a:bevelT w="38100" h="38100"/>
          </a:sp3d>
        </a:effectStyle>
        <a:effectStyle>
          <a:effectLst>
            <a:outerShdw blurRad="114300" dist="114300" dir="5400000" rotWithShape="0">
              <a:srgbClr val="000000">
                <a:alpha val="70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9800000"/>
            </a:lightRig>
          </a:scene3d>
          <a:sp3d prstMaterial="plastic"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4BEEC4-7DB2-4140-AE44-CC213809F4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2126</TotalTime>
  <Pages>16</Pages>
  <Words>3056</Words>
  <Characters>17421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nvv</dc:creator>
  <cp:lastModifiedBy>Колмогорцева Н.И.</cp:lastModifiedBy>
  <cp:revision>22</cp:revision>
  <cp:lastPrinted>2020-10-21T05:34:00Z</cp:lastPrinted>
  <dcterms:created xsi:type="dcterms:W3CDTF">2020-05-15T11:42:00Z</dcterms:created>
  <dcterms:modified xsi:type="dcterms:W3CDTF">2021-01-11T06:27:00Z</dcterms:modified>
</cp:coreProperties>
</file>